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99E" w:rsidRDefault="00E0299E" w:rsidP="00E0299E">
      <w:pPr>
        <w:pStyle w:val="3"/>
        <w:ind w:left="6372"/>
        <w:jc w:val="left"/>
        <w:rPr>
          <w:sz w:val="24"/>
          <w:szCs w:val="24"/>
        </w:rPr>
      </w:pPr>
      <w:r>
        <w:rPr>
          <w:sz w:val="24"/>
          <w:szCs w:val="24"/>
        </w:rPr>
        <w:t xml:space="preserve">Додаток </w:t>
      </w:r>
    </w:p>
    <w:p w:rsidR="00E0299E" w:rsidRDefault="00E0299E" w:rsidP="00E0299E">
      <w:pPr>
        <w:ind w:left="6372"/>
        <w:rPr>
          <w:sz w:val="24"/>
          <w:szCs w:val="24"/>
        </w:rPr>
      </w:pPr>
      <w:r>
        <w:rPr>
          <w:sz w:val="24"/>
          <w:szCs w:val="24"/>
        </w:rPr>
        <w:t xml:space="preserve">до рішення Переяславської </w:t>
      </w:r>
    </w:p>
    <w:p w:rsidR="00E0299E" w:rsidRDefault="00E0299E" w:rsidP="00E0299E">
      <w:pPr>
        <w:ind w:left="6372"/>
        <w:rPr>
          <w:sz w:val="24"/>
          <w:szCs w:val="24"/>
        </w:rPr>
      </w:pPr>
      <w:r>
        <w:rPr>
          <w:sz w:val="24"/>
          <w:szCs w:val="24"/>
        </w:rPr>
        <w:t>міської ради V</w:t>
      </w:r>
      <w:r>
        <w:rPr>
          <w:sz w:val="24"/>
          <w:szCs w:val="24"/>
          <w:lang w:val="en-US"/>
        </w:rPr>
        <w:t>I</w:t>
      </w:r>
      <w:r>
        <w:rPr>
          <w:sz w:val="24"/>
          <w:szCs w:val="24"/>
        </w:rPr>
        <w:t xml:space="preserve">І скликання  </w:t>
      </w:r>
    </w:p>
    <w:p w:rsidR="00E0299E" w:rsidRDefault="00E0299E" w:rsidP="00E0299E">
      <w:pPr>
        <w:ind w:left="6372"/>
        <w:rPr>
          <w:b/>
          <w:sz w:val="24"/>
          <w:szCs w:val="24"/>
        </w:rPr>
      </w:pPr>
      <w:r>
        <w:rPr>
          <w:sz w:val="24"/>
          <w:szCs w:val="24"/>
        </w:rPr>
        <w:t>від ___________</w:t>
      </w:r>
      <w:r w:rsidR="00676770">
        <w:rPr>
          <w:sz w:val="24"/>
          <w:szCs w:val="24"/>
        </w:rPr>
        <w:t>_</w:t>
      </w:r>
      <w:r>
        <w:rPr>
          <w:sz w:val="24"/>
          <w:szCs w:val="24"/>
        </w:rPr>
        <w:t>№ __________</w:t>
      </w:r>
    </w:p>
    <w:p w:rsidR="00E0299E" w:rsidRDefault="00E0299E" w:rsidP="00E0299E">
      <w:pPr>
        <w:tabs>
          <w:tab w:val="left" w:pos="-3200"/>
        </w:tabs>
        <w:jc w:val="center"/>
        <w:rPr>
          <w:b/>
          <w:sz w:val="24"/>
          <w:szCs w:val="24"/>
        </w:rPr>
      </w:pPr>
    </w:p>
    <w:p w:rsidR="00E0299E" w:rsidRDefault="00E0299E" w:rsidP="00E0299E">
      <w:pPr>
        <w:tabs>
          <w:tab w:val="left" w:pos="-3200"/>
        </w:tabs>
        <w:jc w:val="center"/>
        <w:rPr>
          <w:b/>
          <w:sz w:val="24"/>
          <w:szCs w:val="24"/>
        </w:rPr>
      </w:pPr>
    </w:p>
    <w:p w:rsidR="00E0299E" w:rsidRDefault="00482A4D" w:rsidP="00E0299E">
      <w:pPr>
        <w:tabs>
          <w:tab w:val="left" w:pos="-3200"/>
        </w:tabs>
        <w:jc w:val="center"/>
        <w:rPr>
          <w:b/>
          <w:sz w:val="24"/>
          <w:szCs w:val="24"/>
        </w:rPr>
      </w:pPr>
      <w:r>
        <w:rPr>
          <w:b/>
          <w:sz w:val="24"/>
          <w:szCs w:val="24"/>
        </w:rPr>
        <w:t xml:space="preserve">ПРОЕКТ </w:t>
      </w:r>
      <w:r w:rsidR="00746DC8">
        <w:rPr>
          <w:b/>
          <w:sz w:val="24"/>
          <w:szCs w:val="24"/>
        </w:rPr>
        <w:t>П</w:t>
      </w:r>
      <w:r w:rsidR="00E0299E">
        <w:rPr>
          <w:b/>
          <w:sz w:val="24"/>
          <w:szCs w:val="24"/>
        </w:rPr>
        <w:t>ропозиції</w:t>
      </w:r>
    </w:p>
    <w:p w:rsidR="00E0299E" w:rsidRDefault="00E0299E" w:rsidP="00E0299E">
      <w:pPr>
        <w:pStyle w:val="4"/>
        <w:ind w:firstLine="0"/>
        <w:jc w:val="center"/>
        <w:outlineLvl w:val="3"/>
        <w:rPr>
          <w:rFonts w:ascii="Times New Roman" w:hAnsi="Times New Roman"/>
          <w:b/>
          <w:sz w:val="24"/>
          <w:szCs w:val="24"/>
          <w:lang w:val="uk-UA"/>
        </w:rPr>
      </w:pPr>
      <w:r>
        <w:rPr>
          <w:rFonts w:ascii="Times New Roman" w:hAnsi="Times New Roman"/>
          <w:b/>
          <w:sz w:val="24"/>
          <w:szCs w:val="24"/>
          <w:lang w:val="uk-UA"/>
        </w:rPr>
        <w:t>змін до рішення Переяслав</w:t>
      </w:r>
      <w:r w:rsidR="00413697">
        <w:rPr>
          <w:rFonts w:ascii="Times New Roman" w:hAnsi="Times New Roman"/>
          <w:b/>
          <w:sz w:val="24"/>
          <w:szCs w:val="24"/>
          <w:lang w:val="uk-UA"/>
        </w:rPr>
        <w:t>с</w:t>
      </w:r>
      <w:r>
        <w:rPr>
          <w:rFonts w:ascii="Times New Roman" w:hAnsi="Times New Roman"/>
          <w:b/>
          <w:sz w:val="24"/>
          <w:szCs w:val="24"/>
          <w:lang w:val="uk-UA"/>
        </w:rPr>
        <w:t xml:space="preserve">ької міської ради від </w:t>
      </w:r>
      <w:r w:rsidR="00413697">
        <w:rPr>
          <w:rFonts w:ascii="Times New Roman" w:hAnsi="Times New Roman"/>
          <w:b/>
          <w:sz w:val="24"/>
          <w:szCs w:val="24"/>
          <w:lang w:val="uk-UA"/>
        </w:rPr>
        <w:t>19</w:t>
      </w:r>
      <w:r>
        <w:rPr>
          <w:rFonts w:ascii="Times New Roman" w:hAnsi="Times New Roman"/>
          <w:b/>
          <w:sz w:val="24"/>
          <w:szCs w:val="24"/>
          <w:lang w:val="uk-UA"/>
        </w:rPr>
        <w:t>.12.201</w:t>
      </w:r>
      <w:r w:rsidR="00413697">
        <w:rPr>
          <w:rFonts w:ascii="Times New Roman" w:hAnsi="Times New Roman"/>
          <w:b/>
          <w:sz w:val="24"/>
          <w:szCs w:val="24"/>
          <w:lang w:val="uk-UA"/>
        </w:rPr>
        <w:t>9</w:t>
      </w:r>
      <w:r>
        <w:rPr>
          <w:rFonts w:ascii="Times New Roman" w:hAnsi="Times New Roman"/>
          <w:b/>
          <w:sz w:val="24"/>
          <w:szCs w:val="24"/>
          <w:lang w:val="uk-UA"/>
        </w:rPr>
        <w:t xml:space="preserve"> № 0</w:t>
      </w:r>
      <w:r w:rsidR="00413697">
        <w:rPr>
          <w:rFonts w:ascii="Times New Roman" w:hAnsi="Times New Roman"/>
          <w:b/>
          <w:sz w:val="24"/>
          <w:szCs w:val="24"/>
          <w:lang w:val="uk-UA"/>
        </w:rPr>
        <w:t>9</w:t>
      </w:r>
      <w:r>
        <w:rPr>
          <w:rFonts w:ascii="Times New Roman" w:hAnsi="Times New Roman"/>
          <w:b/>
          <w:sz w:val="24"/>
          <w:szCs w:val="24"/>
          <w:lang w:val="uk-UA"/>
        </w:rPr>
        <w:t>-</w:t>
      </w:r>
      <w:r w:rsidR="00413697">
        <w:rPr>
          <w:rFonts w:ascii="Times New Roman" w:hAnsi="Times New Roman"/>
          <w:b/>
          <w:sz w:val="24"/>
          <w:szCs w:val="24"/>
          <w:lang w:val="uk-UA"/>
        </w:rPr>
        <w:t>78</w:t>
      </w:r>
      <w:r>
        <w:rPr>
          <w:rFonts w:ascii="Times New Roman" w:hAnsi="Times New Roman"/>
          <w:b/>
          <w:sz w:val="24"/>
          <w:szCs w:val="24"/>
          <w:lang w:val="uk-UA"/>
        </w:rPr>
        <w:t>-</w:t>
      </w:r>
      <w:r>
        <w:rPr>
          <w:rFonts w:ascii="Times New Roman" w:hAnsi="Times New Roman"/>
          <w:b/>
          <w:sz w:val="24"/>
          <w:szCs w:val="24"/>
          <w:lang w:val="en-US"/>
        </w:rPr>
        <w:t>V</w:t>
      </w:r>
      <w:r>
        <w:rPr>
          <w:rFonts w:ascii="Times New Roman" w:hAnsi="Times New Roman"/>
          <w:b/>
          <w:sz w:val="24"/>
          <w:szCs w:val="24"/>
          <w:lang w:val="uk-UA"/>
        </w:rPr>
        <w:t>І</w:t>
      </w:r>
      <w:r>
        <w:rPr>
          <w:rFonts w:ascii="Times New Roman" w:hAnsi="Times New Roman"/>
          <w:b/>
          <w:sz w:val="24"/>
          <w:szCs w:val="24"/>
          <w:lang w:val="en-US"/>
        </w:rPr>
        <w:t>I</w:t>
      </w:r>
      <w:r>
        <w:rPr>
          <w:rFonts w:ascii="Times New Roman" w:hAnsi="Times New Roman"/>
          <w:b/>
          <w:sz w:val="24"/>
          <w:szCs w:val="24"/>
          <w:lang w:val="uk-UA"/>
        </w:rPr>
        <w:t xml:space="preserve"> </w:t>
      </w:r>
    </w:p>
    <w:p w:rsidR="00E0299E" w:rsidRDefault="00E0299E" w:rsidP="00E0299E">
      <w:pPr>
        <w:pStyle w:val="4"/>
        <w:ind w:firstLine="0"/>
        <w:jc w:val="center"/>
        <w:outlineLvl w:val="3"/>
        <w:rPr>
          <w:rFonts w:ascii="Times New Roman" w:hAnsi="Times New Roman"/>
          <w:b/>
          <w:sz w:val="24"/>
          <w:szCs w:val="24"/>
          <w:lang w:val="uk-UA"/>
        </w:rPr>
      </w:pPr>
      <w:r>
        <w:rPr>
          <w:rFonts w:ascii="Times New Roman" w:hAnsi="Times New Roman"/>
          <w:b/>
          <w:sz w:val="24"/>
          <w:szCs w:val="24"/>
          <w:lang w:val="uk-UA"/>
        </w:rPr>
        <w:t>«Про бюджет міста Переяслава на 20</w:t>
      </w:r>
      <w:r w:rsidR="00413697">
        <w:rPr>
          <w:rFonts w:ascii="Times New Roman" w:hAnsi="Times New Roman"/>
          <w:b/>
          <w:sz w:val="24"/>
          <w:szCs w:val="24"/>
          <w:lang w:val="uk-UA"/>
        </w:rPr>
        <w:t>20</w:t>
      </w:r>
      <w:r>
        <w:rPr>
          <w:rFonts w:ascii="Times New Roman" w:hAnsi="Times New Roman"/>
          <w:b/>
          <w:sz w:val="24"/>
          <w:szCs w:val="24"/>
          <w:lang w:val="uk-UA"/>
        </w:rPr>
        <w:t xml:space="preserve"> рік»</w:t>
      </w:r>
    </w:p>
    <w:p w:rsidR="00E0299E" w:rsidRDefault="00E0299E" w:rsidP="00E0299E">
      <w:pPr>
        <w:jc w:val="center"/>
        <w:rPr>
          <w:b/>
          <w:sz w:val="24"/>
          <w:szCs w:val="24"/>
          <w:u w:val="single"/>
        </w:rPr>
      </w:pPr>
    </w:p>
    <w:p w:rsidR="009B16EA" w:rsidRDefault="00785C0F" w:rsidP="00785C0F">
      <w:pPr>
        <w:jc w:val="center"/>
        <w:rPr>
          <w:b/>
          <w:sz w:val="24"/>
          <w:szCs w:val="24"/>
          <w:u w:val="single"/>
        </w:rPr>
      </w:pPr>
      <w:r>
        <w:rPr>
          <w:b/>
          <w:sz w:val="24"/>
          <w:szCs w:val="24"/>
          <w:u w:val="single"/>
        </w:rPr>
        <w:t>Загальний фонд</w:t>
      </w:r>
      <w:r w:rsidR="009B16EA">
        <w:rPr>
          <w:b/>
          <w:sz w:val="24"/>
          <w:szCs w:val="24"/>
          <w:u w:val="single"/>
        </w:rPr>
        <w:t xml:space="preserve"> </w:t>
      </w:r>
    </w:p>
    <w:p w:rsidR="00785C0F" w:rsidRDefault="009B16EA" w:rsidP="00785C0F">
      <w:pPr>
        <w:jc w:val="center"/>
        <w:rPr>
          <w:b/>
          <w:sz w:val="24"/>
          <w:szCs w:val="24"/>
          <w:u w:val="single"/>
        </w:rPr>
      </w:pPr>
      <w:r>
        <w:rPr>
          <w:b/>
          <w:sz w:val="24"/>
          <w:szCs w:val="24"/>
          <w:u w:val="single"/>
        </w:rPr>
        <w:t>Доходи</w:t>
      </w:r>
    </w:p>
    <w:p w:rsidR="009B16EA" w:rsidRDefault="004C7B4D" w:rsidP="00785C0F">
      <w:pPr>
        <w:jc w:val="center"/>
        <w:rPr>
          <w:b/>
          <w:sz w:val="24"/>
          <w:szCs w:val="24"/>
          <w:u w:val="single"/>
        </w:rPr>
      </w:pPr>
      <w:r w:rsidRPr="00F81892">
        <w:rPr>
          <w:b/>
          <w:i/>
          <w:sz w:val="24"/>
          <w:szCs w:val="24"/>
        </w:rPr>
        <w:t>І</w:t>
      </w:r>
      <w:r>
        <w:rPr>
          <w:b/>
          <w:i/>
          <w:sz w:val="24"/>
          <w:szCs w:val="24"/>
        </w:rPr>
        <w:t xml:space="preserve">. Збільшити доходи загального фонду за рахунок </w:t>
      </w:r>
      <w:r w:rsidR="009B16EA">
        <w:rPr>
          <w:b/>
          <w:i/>
          <w:sz w:val="24"/>
          <w:szCs w:val="24"/>
        </w:rPr>
        <w:t xml:space="preserve">коштів освітньої </w:t>
      </w:r>
      <w:r w:rsidR="009B16EA">
        <w:rPr>
          <w:b/>
          <w:i/>
          <w:color w:val="000000"/>
          <w:sz w:val="24"/>
          <w:szCs w:val="24"/>
        </w:rPr>
        <w:t xml:space="preserve">субвенції з державного бюджету місцевим бюджетам </w:t>
      </w:r>
      <w:r w:rsidR="009B16EA" w:rsidRPr="005769E4">
        <w:rPr>
          <w:b/>
          <w:i/>
          <w:color w:val="000000"/>
          <w:sz w:val="24"/>
          <w:szCs w:val="24"/>
        </w:rPr>
        <w:t>(К</w:t>
      </w:r>
      <w:r w:rsidR="009B16EA">
        <w:rPr>
          <w:b/>
          <w:i/>
          <w:color w:val="000000"/>
          <w:sz w:val="24"/>
          <w:szCs w:val="24"/>
        </w:rPr>
        <w:t>К</w:t>
      </w:r>
      <w:r w:rsidR="009B16EA" w:rsidRPr="005769E4">
        <w:rPr>
          <w:b/>
          <w:i/>
          <w:color w:val="000000"/>
          <w:sz w:val="24"/>
          <w:szCs w:val="24"/>
        </w:rPr>
        <w:t>Д</w:t>
      </w:r>
      <w:r w:rsidR="009B16EA">
        <w:rPr>
          <w:b/>
          <w:i/>
          <w:color w:val="000000"/>
          <w:sz w:val="24"/>
          <w:szCs w:val="24"/>
        </w:rPr>
        <w:t xml:space="preserve"> 41033900</w:t>
      </w:r>
      <w:r w:rsidR="009B16EA" w:rsidRPr="005769E4">
        <w:rPr>
          <w:b/>
          <w:i/>
          <w:color w:val="000000"/>
          <w:sz w:val="24"/>
          <w:szCs w:val="24"/>
        </w:rPr>
        <w:t>)</w:t>
      </w:r>
      <w:r w:rsidR="009B16EA">
        <w:rPr>
          <w:b/>
          <w:i/>
          <w:color w:val="000000"/>
          <w:sz w:val="24"/>
          <w:szCs w:val="24"/>
        </w:rPr>
        <w:t xml:space="preserve"> </w:t>
      </w:r>
      <w:r w:rsidR="009B16EA">
        <w:rPr>
          <w:b/>
          <w:i/>
          <w:sz w:val="24"/>
          <w:szCs w:val="24"/>
        </w:rPr>
        <w:t>згідно розпорядження Кабінету Міністрів України від 12 лютого 2020 року № 116-р «Про перерозподіл деяких видатків державного бюджету, передбачених Міністерству освіти і науки на 2020 рік, розподіл та перерозподіл освітньої субвенції з державного бюджету місцевим бюджетам» на суму 1 900 800,00 гривень</w:t>
      </w:r>
      <w:r>
        <w:rPr>
          <w:b/>
          <w:i/>
          <w:sz w:val="24"/>
          <w:szCs w:val="24"/>
        </w:rPr>
        <w:t>.</w:t>
      </w:r>
    </w:p>
    <w:p w:rsidR="00785C0F" w:rsidRDefault="00785C0F" w:rsidP="00785C0F">
      <w:pPr>
        <w:jc w:val="center"/>
        <w:rPr>
          <w:b/>
          <w:sz w:val="24"/>
          <w:szCs w:val="24"/>
          <w:u w:val="single"/>
        </w:rPr>
      </w:pPr>
    </w:p>
    <w:p w:rsidR="00785C0F" w:rsidRDefault="00785C0F" w:rsidP="00785C0F">
      <w:pPr>
        <w:jc w:val="center"/>
        <w:rPr>
          <w:b/>
          <w:sz w:val="24"/>
          <w:szCs w:val="24"/>
          <w:u w:val="single"/>
        </w:rPr>
      </w:pPr>
      <w:r w:rsidRPr="009D626B">
        <w:rPr>
          <w:b/>
          <w:sz w:val="24"/>
          <w:szCs w:val="24"/>
          <w:u w:val="single"/>
        </w:rPr>
        <w:t>Видатки</w:t>
      </w:r>
    </w:p>
    <w:p w:rsidR="00785C0F" w:rsidRPr="000A6310" w:rsidRDefault="00AB0A84" w:rsidP="00785C0F">
      <w:pPr>
        <w:jc w:val="center"/>
        <w:rPr>
          <w:b/>
          <w:i/>
          <w:sz w:val="24"/>
          <w:szCs w:val="24"/>
        </w:rPr>
      </w:pPr>
      <w:r>
        <w:rPr>
          <w:b/>
          <w:i/>
          <w:sz w:val="24"/>
          <w:szCs w:val="24"/>
        </w:rPr>
        <w:t>І</w:t>
      </w:r>
      <w:r w:rsidR="00785C0F">
        <w:rPr>
          <w:b/>
          <w:i/>
          <w:sz w:val="24"/>
          <w:szCs w:val="24"/>
        </w:rPr>
        <w:t>І</w:t>
      </w:r>
      <w:r w:rsidR="00785C0F" w:rsidRPr="000A6310">
        <w:rPr>
          <w:b/>
          <w:i/>
          <w:sz w:val="24"/>
          <w:szCs w:val="24"/>
        </w:rPr>
        <w:t xml:space="preserve">. Затвердити зміни до програмної та економічної класифікації </w:t>
      </w:r>
    </w:p>
    <w:p w:rsidR="00785C0F" w:rsidRDefault="00785C0F" w:rsidP="00785C0F">
      <w:pPr>
        <w:jc w:val="center"/>
        <w:rPr>
          <w:b/>
          <w:i/>
          <w:sz w:val="24"/>
          <w:szCs w:val="24"/>
        </w:rPr>
      </w:pPr>
      <w:r w:rsidRPr="000A6310">
        <w:rPr>
          <w:b/>
          <w:i/>
          <w:sz w:val="24"/>
          <w:szCs w:val="24"/>
        </w:rPr>
        <w:t>видатків загального фонду</w:t>
      </w:r>
      <w:r w:rsidRPr="00B10C79">
        <w:rPr>
          <w:b/>
          <w:i/>
          <w:sz w:val="24"/>
          <w:szCs w:val="24"/>
          <w:lang w:val="ru-RU"/>
        </w:rPr>
        <w:t xml:space="preserve"> </w:t>
      </w:r>
      <w:r>
        <w:rPr>
          <w:b/>
          <w:i/>
          <w:sz w:val="24"/>
          <w:szCs w:val="24"/>
        </w:rPr>
        <w:t>по головних розпорядниках</w:t>
      </w:r>
      <w:r w:rsidRPr="000A6310">
        <w:rPr>
          <w:b/>
          <w:i/>
          <w:sz w:val="24"/>
          <w:szCs w:val="24"/>
        </w:rPr>
        <w:t>:</w:t>
      </w:r>
    </w:p>
    <w:p w:rsidR="00CD3F0B" w:rsidRDefault="00CD3F0B" w:rsidP="00CD3F0B">
      <w:pPr>
        <w:jc w:val="center"/>
        <w:rPr>
          <w:b/>
          <w:sz w:val="24"/>
          <w:szCs w:val="24"/>
        </w:rPr>
      </w:pPr>
    </w:p>
    <w:p w:rsidR="00CD3F0B" w:rsidRPr="007161BF" w:rsidRDefault="00AB0A84" w:rsidP="00CD3F0B">
      <w:pPr>
        <w:jc w:val="center"/>
        <w:rPr>
          <w:b/>
          <w:sz w:val="24"/>
          <w:szCs w:val="24"/>
        </w:rPr>
      </w:pPr>
      <w:r>
        <w:rPr>
          <w:b/>
          <w:sz w:val="24"/>
          <w:szCs w:val="24"/>
        </w:rPr>
        <w:t>2</w:t>
      </w:r>
      <w:r w:rsidR="00CD3F0B">
        <w:rPr>
          <w:b/>
          <w:sz w:val="24"/>
          <w:szCs w:val="24"/>
        </w:rPr>
        <w:t>.1. Відділу освіти</w:t>
      </w:r>
      <w:r w:rsidR="00896F90">
        <w:rPr>
          <w:b/>
          <w:sz w:val="24"/>
          <w:szCs w:val="24"/>
        </w:rPr>
        <w:t xml:space="preserve"> Переяславської </w:t>
      </w:r>
      <w:r w:rsidR="00CD3F0B">
        <w:rPr>
          <w:b/>
          <w:sz w:val="24"/>
          <w:szCs w:val="24"/>
        </w:rPr>
        <w:t>міської ради:</w:t>
      </w:r>
    </w:p>
    <w:p w:rsidR="00CD3F0B" w:rsidRDefault="00AB0A84" w:rsidP="00CD3F0B">
      <w:pPr>
        <w:jc w:val="both"/>
        <w:rPr>
          <w:sz w:val="24"/>
          <w:szCs w:val="24"/>
        </w:rPr>
      </w:pPr>
      <w:r>
        <w:rPr>
          <w:sz w:val="24"/>
          <w:szCs w:val="24"/>
        </w:rPr>
        <w:t>2</w:t>
      </w:r>
      <w:r w:rsidR="00CD3F0B">
        <w:rPr>
          <w:sz w:val="24"/>
          <w:szCs w:val="24"/>
        </w:rPr>
        <w:t>.</w:t>
      </w:r>
      <w:r w:rsidR="00CD3F0B" w:rsidRPr="00CD3F0B">
        <w:rPr>
          <w:sz w:val="24"/>
          <w:szCs w:val="24"/>
        </w:rPr>
        <w:t>1</w:t>
      </w:r>
      <w:r w:rsidR="00CD3F0B">
        <w:rPr>
          <w:sz w:val="24"/>
          <w:szCs w:val="24"/>
        </w:rPr>
        <w:t>.1. Зменшити поточні видатки по КТПКВК МБ 0611010 (н</w:t>
      </w:r>
      <w:r w:rsidR="00CD3F0B" w:rsidRPr="0024286C">
        <w:rPr>
          <w:sz w:val="24"/>
          <w:szCs w:val="24"/>
        </w:rPr>
        <w:t>адання дошкільної освіти</w:t>
      </w:r>
      <w:r w:rsidR="00CD3F0B">
        <w:rPr>
          <w:sz w:val="24"/>
          <w:szCs w:val="24"/>
        </w:rPr>
        <w:t>) КЕКВ 2271 (о</w:t>
      </w:r>
      <w:r w:rsidR="00CD3F0B" w:rsidRPr="008D2728">
        <w:rPr>
          <w:sz w:val="24"/>
          <w:szCs w:val="24"/>
        </w:rPr>
        <w:t>плата теплопостачання</w:t>
      </w:r>
      <w:r w:rsidR="00CD3F0B">
        <w:rPr>
          <w:sz w:val="24"/>
          <w:szCs w:val="24"/>
        </w:rPr>
        <w:t>) на суму 500 </w:t>
      </w:r>
      <w:r w:rsidR="00CD3F0B" w:rsidRPr="00CD3F0B">
        <w:rPr>
          <w:sz w:val="24"/>
          <w:szCs w:val="24"/>
        </w:rPr>
        <w:t>0</w:t>
      </w:r>
      <w:r w:rsidR="00CD3F0B">
        <w:rPr>
          <w:sz w:val="24"/>
          <w:szCs w:val="24"/>
        </w:rPr>
        <w:t>00,00 гривень</w:t>
      </w:r>
      <w:r w:rsidR="00CD3F0B" w:rsidRPr="00CD3F0B">
        <w:rPr>
          <w:sz w:val="24"/>
          <w:szCs w:val="24"/>
        </w:rPr>
        <w:t>;</w:t>
      </w:r>
    </w:p>
    <w:p w:rsidR="00C67CB2" w:rsidRDefault="00AB0A84" w:rsidP="00C67CB2">
      <w:pPr>
        <w:jc w:val="both"/>
        <w:rPr>
          <w:sz w:val="24"/>
          <w:szCs w:val="24"/>
        </w:rPr>
      </w:pPr>
      <w:r>
        <w:rPr>
          <w:sz w:val="24"/>
          <w:szCs w:val="24"/>
        </w:rPr>
        <w:t>2</w:t>
      </w:r>
      <w:r w:rsidR="00C67CB2">
        <w:rPr>
          <w:sz w:val="24"/>
          <w:szCs w:val="24"/>
        </w:rPr>
        <w:t>.</w:t>
      </w:r>
      <w:r w:rsidR="00C67CB2" w:rsidRPr="00DE694D">
        <w:rPr>
          <w:sz w:val="24"/>
          <w:szCs w:val="24"/>
        </w:rPr>
        <w:t>1</w:t>
      </w:r>
      <w:r w:rsidR="00C67CB2">
        <w:rPr>
          <w:sz w:val="24"/>
          <w:szCs w:val="24"/>
        </w:rPr>
        <w:t>.2. Збільшити поточні видатки по КТПКВК МБ 0611010 (н</w:t>
      </w:r>
      <w:r w:rsidR="00C67CB2" w:rsidRPr="0024286C">
        <w:rPr>
          <w:sz w:val="24"/>
          <w:szCs w:val="24"/>
        </w:rPr>
        <w:t>адання дошкільної освіти</w:t>
      </w:r>
      <w:r w:rsidR="00C67CB2">
        <w:rPr>
          <w:sz w:val="24"/>
          <w:szCs w:val="24"/>
        </w:rPr>
        <w:t>) КЕКВ 2240 (о</w:t>
      </w:r>
      <w:r w:rsidR="00C67CB2" w:rsidRPr="001E7369">
        <w:rPr>
          <w:sz w:val="24"/>
          <w:szCs w:val="24"/>
        </w:rPr>
        <w:t>плата послуг (крім комунальних)</w:t>
      </w:r>
      <w:r w:rsidR="00C67CB2">
        <w:rPr>
          <w:sz w:val="24"/>
          <w:szCs w:val="24"/>
        </w:rPr>
        <w:t>) на суму 1 700 </w:t>
      </w:r>
      <w:r w:rsidR="00C67CB2" w:rsidRPr="00685FA4">
        <w:rPr>
          <w:sz w:val="24"/>
          <w:szCs w:val="24"/>
        </w:rPr>
        <w:t>0</w:t>
      </w:r>
      <w:r w:rsidR="00C67CB2">
        <w:rPr>
          <w:sz w:val="24"/>
          <w:szCs w:val="24"/>
        </w:rPr>
        <w:t>00,00 гривень</w:t>
      </w:r>
      <w:r w:rsidR="00C67CB2" w:rsidRPr="00685FA4">
        <w:rPr>
          <w:sz w:val="24"/>
          <w:szCs w:val="24"/>
        </w:rPr>
        <w:t>;</w:t>
      </w:r>
    </w:p>
    <w:p w:rsidR="00A750F2" w:rsidRDefault="00AB0A84" w:rsidP="00A750F2">
      <w:pPr>
        <w:jc w:val="both"/>
        <w:rPr>
          <w:sz w:val="24"/>
          <w:szCs w:val="24"/>
        </w:rPr>
      </w:pPr>
      <w:r>
        <w:rPr>
          <w:sz w:val="24"/>
          <w:szCs w:val="24"/>
        </w:rPr>
        <w:t>2</w:t>
      </w:r>
      <w:r w:rsidR="00A750F2">
        <w:rPr>
          <w:sz w:val="24"/>
          <w:szCs w:val="24"/>
        </w:rPr>
        <w:t>.1.</w:t>
      </w:r>
      <w:r w:rsidR="000955FC">
        <w:rPr>
          <w:sz w:val="24"/>
          <w:szCs w:val="24"/>
        </w:rPr>
        <w:t>3</w:t>
      </w:r>
      <w:r w:rsidR="00A750F2">
        <w:rPr>
          <w:sz w:val="24"/>
          <w:szCs w:val="24"/>
        </w:rPr>
        <w:t>. Зменшити поточні видатки по К</w:t>
      </w:r>
      <w:r w:rsidR="009B4145">
        <w:rPr>
          <w:sz w:val="24"/>
          <w:szCs w:val="24"/>
        </w:rPr>
        <w:t>Т</w:t>
      </w:r>
      <w:r w:rsidR="00A750F2">
        <w:rPr>
          <w:sz w:val="24"/>
          <w:szCs w:val="24"/>
        </w:rPr>
        <w:t>ПКВК</w:t>
      </w:r>
      <w:r w:rsidR="009B4145">
        <w:rPr>
          <w:sz w:val="24"/>
          <w:szCs w:val="24"/>
        </w:rPr>
        <w:t xml:space="preserve"> </w:t>
      </w:r>
      <w:r w:rsidR="00A750F2">
        <w:rPr>
          <w:sz w:val="24"/>
          <w:szCs w:val="24"/>
        </w:rPr>
        <w:t>МБ 0611020 (</w:t>
      </w:r>
      <w:r w:rsidR="0088680F">
        <w:rPr>
          <w:sz w:val="24"/>
          <w:szCs w:val="24"/>
        </w:rPr>
        <w:t>н</w:t>
      </w:r>
      <w:r w:rsidR="0088680F" w:rsidRPr="0088680F">
        <w:rPr>
          <w:sz w:val="24"/>
          <w:szCs w:val="24"/>
        </w:rPr>
        <w:t>адання загальної середньої освіти закладами загальної середньої освіти (у тому числі з дошкільними підрозділами (відділеннями, групами)</w:t>
      </w:r>
      <w:r w:rsidR="00A750F2">
        <w:rPr>
          <w:sz w:val="24"/>
          <w:szCs w:val="24"/>
        </w:rPr>
        <w:t>) КЕКВ 2271 (о</w:t>
      </w:r>
      <w:r w:rsidR="00A750F2" w:rsidRPr="008D2728">
        <w:rPr>
          <w:sz w:val="24"/>
          <w:szCs w:val="24"/>
        </w:rPr>
        <w:t>плата теплопостачання</w:t>
      </w:r>
      <w:r w:rsidR="00A750F2">
        <w:rPr>
          <w:sz w:val="24"/>
          <w:szCs w:val="24"/>
        </w:rPr>
        <w:t>) на суму 1 400 000,00 гривень;</w:t>
      </w:r>
    </w:p>
    <w:p w:rsidR="007E5C56" w:rsidRDefault="00AB0A84" w:rsidP="007E5C56">
      <w:pPr>
        <w:jc w:val="both"/>
        <w:rPr>
          <w:sz w:val="24"/>
          <w:szCs w:val="24"/>
        </w:rPr>
      </w:pPr>
      <w:r>
        <w:rPr>
          <w:sz w:val="24"/>
          <w:szCs w:val="24"/>
        </w:rPr>
        <w:t>2</w:t>
      </w:r>
      <w:r w:rsidR="007E5C56">
        <w:rPr>
          <w:sz w:val="24"/>
          <w:szCs w:val="24"/>
        </w:rPr>
        <w:t>.1.4. Зменшити поточні видатки по К</w:t>
      </w:r>
      <w:r w:rsidR="009B4145">
        <w:rPr>
          <w:sz w:val="24"/>
          <w:szCs w:val="24"/>
        </w:rPr>
        <w:t>Т</w:t>
      </w:r>
      <w:r w:rsidR="007E5C56">
        <w:rPr>
          <w:sz w:val="24"/>
          <w:szCs w:val="24"/>
        </w:rPr>
        <w:t>ПКВК</w:t>
      </w:r>
      <w:r w:rsidR="009B4145">
        <w:rPr>
          <w:sz w:val="24"/>
          <w:szCs w:val="24"/>
        </w:rPr>
        <w:t xml:space="preserve"> </w:t>
      </w:r>
      <w:r w:rsidR="007E5C56">
        <w:rPr>
          <w:sz w:val="24"/>
          <w:szCs w:val="24"/>
        </w:rPr>
        <w:t>МБ 0611020 (</w:t>
      </w:r>
      <w:r w:rsidR="00434583">
        <w:rPr>
          <w:sz w:val="24"/>
          <w:szCs w:val="24"/>
        </w:rPr>
        <w:t>н</w:t>
      </w:r>
      <w:r w:rsidR="00434583" w:rsidRPr="0088680F">
        <w:rPr>
          <w:sz w:val="24"/>
          <w:szCs w:val="24"/>
        </w:rPr>
        <w:t>адання загальної середньої освіти закладами загальної середньої освіти (у тому числі з дошкільними підрозділами (відділеннями, групами)</w:t>
      </w:r>
      <w:r w:rsidR="007E5C56">
        <w:rPr>
          <w:sz w:val="24"/>
          <w:szCs w:val="24"/>
        </w:rPr>
        <w:t>) КЕКВ 2274 (о</w:t>
      </w:r>
      <w:r w:rsidR="007E5C56" w:rsidRPr="008D2728">
        <w:rPr>
          <w:sz w:val="24"/>
          <w:szCs w:val="24"/>
        </w:rPr>
        <w:t xml:space="preserve">плата </w:t>
      </w:r>
      <w:r w:rsidR="007E5C56" w:rsidRPr="00C22098">
        <w:rPr>
          <w:sz w:val="24"/>
          <w:szCs w:val="24"/>
        </w:rPr>
        <w:t>природного газу</w:t>
      </w:r>
      <w:r w:rsidR="007E5C56">
        <w:rPr>
          <w:sz w:val="24"/>
          <w:szCs w:val="24"/>
        </w:rPr>
        <w:t>) на суму 1</w:t>
      </w:r>
      <w:r w:rsidR="00E97C49">
        <w:rPr>
          <w:sz w:val="24"/>
          <w:szCs w:val="24"/>
        </w:rPr>
        <w:t>5</w:t>
      </w:r>
      <w:r w:rsidR="007E5C56">
        <w:rPr>
          <w:sz w:val="24"/>
          <w:szCs w:val="24"/>
        </w:rPr>
        <w:t>0 000,00 гривень;</w:t>
      </w:r>
    </w:p>
    <w:p w:rsidR="009447C4" w:rsidRDefault="00AB0A84" w:rsidP="009447C4">
      <w:pPr>
        <w:jc w:val="both"/>
        <w:rPr>
          <w:sz w:val="24"/>
          <w:szCs w:val="24"/>
        </w:rPr>
      </w:pPr>
      <w:r>
        <w:rPr>
          <w:sz w:val="24"/>
          <w:szCs w:val="24"/>
        </w:rPr>
        <w:t>2</w:t>
      </w:r>
      <w:r w:rsidR="009447C4">
        <w:rPr>
          <w:sz w:val="24"/>
          <w:szCs w:val="24"/>
        </w:rPr>
        <w:t>.1.5. Збільшити поточні видатки по К</w:t>
      </w:r>
      <w:r w:rsidR="009B4145">
        <w:rPr>
          <w:sz w:val="24"/>
          <w:szCs w:val="24"/>
        </w:rPr>
        <w:t>Т</w:t>
      </w:r>
      <w:r w:rsidR="009447C4">
        <w:rPr>
          <w:sz w:val="24"/>
          <w:szCs w:val="24"/>
        </w:rPr>
        <w:t>ПКВК</w:t>
      </w:r>
      <w:r w:rsidR="009B4145">
        <w:rPr>
          <w:sz w:val="24"/>
          <w:szCs w:val="24"/>
        </w:rPr>
        <w:t xml:space="preserve"> </w:t>
      </w:r>
      <w:r w:rsidR="009447C4">
        <w:rPr>
          <w:sz w:val="24"/>
          <w:szCs w:val="24"/>
        </w:rPr>
        <w:t>МБ 0611020 (</w:t>
      </w:r>
      <w:r w:rsidR="00434583">
        <w:rPr>
          <w:sz w:val="24"/>
          <w:szCs w:val="24"/>
        </w:rPr>
        <w:t>н</w:t>
      </w:r>
      <w:r w:rsidR="00434583" w:rsidRPr="0088680F">
        <w:rPr>
          <w:sz w:val="24"/>
          <w:szCs w:val="24"/>
        </w:rPr>
        <w:t>адання загальної середньої освіти закладами загальної середньої освіти (у тому числі з дошкільними підрозділами (відділеннями, групами)</w:t>
      </w:r>
      <w:r w:rsidR="009447C4">
        <w:rPr>
          <w:sz w:val="24"/>
          <w:szCs w:val="24"/>
        </w:rPr>
        <w:t>) КЕКВ 2240 (о</w:t>
      </w:r>
      <w:r w:rsidR="009447C4" w:rsidRPr="001E7369">
        <w:rPr>
          <w:sz w:val="24"/>
          <w:szCs w:val="24"/>
        </w:rPr>
        <w:t>плата послуг (крім комунальних)</w:t>
      </w:r>
      <w:r w:rsidR="009447C4">
        <w:rPr>
          <w:sz w:val="24"/>
          <w:szCs w:val="24"/>
        </w:rPr>
        <w:t>) на суму 400 000,00 гривень;</w:t>
      </w:r>
    </w:p>
    <w:p w:rsidR="00785C0F" w:rsidRDefault="00AB0A84" w:rsidP="009B4145">
      <w:pPr>
        <w:jc w:val="both"/>
        <w:rPr>
          <w:sz w:val="24"/>
          <w:szCs w:val="24"/>
        </w:rPr>
      </w:pPr>
      <w:r>
        <w:rPr>
          <w:sz w:val="24"/>
          <w:szCs w:val="24"/>
        </w:rPr>
        <w:t>2</w:t>
      </w:r>
      <w:r w:rsidR="009B4145">
        <w:rPr>
          <w:sz w:val="24"/>
          <w:szCs w:val="24"/>
        </w:rPr>
        <w:t>.1.6. Зменшити поточні видатки по КТПКВК МБ 0611090 (</w:t>
      </w:r>
      <w:r w:rsidR="00434583">
        <w:rPr>
          <w:sz w:val="24"/>
          <w:szCs w:val="24"/>
        </w:rPr>
        <w:t>н</w:t>
      </w:r>
      <w:r w:rsidR="00434583" w:rsidRPr="00434583">
        <w:rPr>
          <w:sz w:val="24"/>
          <w:szCs w:val="24"/>
        </w:rPr>
        <w:t>адання позашкільної освіти закладами позашкільної освіти, заходи із позашкільної роботи з дітьми</w:t>
      </w:r>
      <w:r w:rsidR="009B4145">
        <w:rPr>
          <w:sz w:val="24"/>
          <w:szCs w:val="24"/>
        </w:rPr>
        <w:t>) КЕКВ 2271 (о</w:t>
      </w:r>
      <w:r w:rsidR="009B4145" w:rsidRPr="008D2728">
        <w:rPr>
          <w:sz w:val="24"/>
          <w:szCs w:val="24"/>
        </w:rPr>
        <w:t>плата теплопостачання</w:t>
      </w:r>
      <w:r w:rsidR="009B4145">
        <w:rPr>
          <w:sz w:val="24"/>
          <w:szCs w:val="24"/>
        </w:rPr>
        <w:t>) на суму 50 000,00 гривень.</w:t>
      </w:r>
    </w:p>
    <w:p w:rsidR="00896F90" w:rsidRDefault="00896F90" w:rsidP="00896F90">
      <w:pPr>
        <w:jc w:val="center"/>
        <w:rPr>
          <w:b/>
          <w:sz w:val="24"/>
          <w:szCs w:val="24"/>
        </w:rPr>
      </w:pPr>
    </w:p>
    <w:p w:rsidR="00896F90" w:rsidRPr="007161BF" w:rsidRDefault="00AB0A84" w:rsidP="00896F90">
      <w:pPr>
        <w:jc w:val="center"/>
        <w:rPr>
          <w:b/>
          <w:sz w:val="24"/>
          <w:szCs w:val="24"/>
        </w:rPr>
      </w:pPr>
      <w:r>
        <w:rPr>
          <w:b/>
          <w:sz w:val="24"/>
          <w:szCs w:val="24"/>
        </w:rPr>
        <w:t>2</w:t>
      </w:r>
      <w:r w:rsidR="00896F90">
        <w:rPr>
          <w:b/>
          <w:sz w:val="24"/>
          <w:szCs w:val="24"/>
        </w:rPr>
        <w:t xml:space="preserve">.2. Відділу культури і туризму </w:t>
      </w:r>
      <w:r w:rsidR="003F6E08">
        <w:rPr>
          <w:b/>
          <w:sz w:val="24"/>
          <w:szCs w:val="24"/>
        </w:rPr>
        <w:t xml:space="preserve">Переяславської </w:t>
      </w:r>
      <w:r w:rsidR="00896F90">
        <w:rPr>
          <w:b/>
          <w:sz w:val="24"/>
          <w:szCs w:val="24"/>
        </w:rPr>
        <w:t>міської ради:</w:t>
      </w:r>
    </w:p>
    <w:p w:rsidR="003E5C58" w:rsidRDefault="00AB0A84" w:rsidP="003E5C58">
      <w:pPr>
        <w:jc w:val="both"/>
        <w:rPr>
          <w:sz w:val="24"/>
          <w:szCs w:val="24"/>
        </w:rPr>
      </w:pPr>
      <w:r>
        <w:rPr>
          <w:sz w:val="24"/>
          <w:szCs w:val="24"/>
        </w:rPr>
        <w:t>2</w:t>
      </w:r>
      <w:r w:rsidR="003E5C58">
        <w:rPr>
          <w:sz w:val="24"/>
          <w:szCs w:val="24"/>
        </w:rPr>
        <w:t>.2.1. Зменшити поточні видатки по КТПКВК МБ 1014081 (з</w:t>
      </w:r>
      <w:r w:rsidR="003E5C58" w:rsidRPr="003E5C58">
        <w:rPr>
          <w:sz w:val="24"/>
          <w:szCs w:val="24"/>
        </w:rPr>
        <w:t>абезпечення діяльності інших закладів в галузі культури і мистецтва</w:t>
      </w:r>
      <w:r w:rsidR="003E5C58">
        <w:rPr>
          <w:sz w:val="24"/>
          <w:szCs w:val="24"/>
        </w:rPr>
        <w:t>) КЕКВ 2240 (о</w:t>
      </w:r>
      <w:r w:rsidR="003E5C58" w:rsidRPr="003E5C58">
        <w:rPr>
          <w:sz w:val="24"/>
          <w:szCs w:val="24"/>
        </w:rPr>
        <w:t>плата послуг (крім комунальних)</w:t>
      </w:r>
      <w:r w:rsidR="003E5C58">
        <w:rPr>
          <w:sz w:val="24"/>
          <w:szCs w:val="24"/>
        </w:rPr>
        <w:t>) на суму 1 370,00 гривень</w:t>
      </w:r>
      <w:r w:rsidR="003E5C58" w:rsidRPr="00CD3F0B">
        <w:rPr>
          <w:sz w:val="24"/>
          <w:szCs w:val="24"/>
        </w:rPr>
        <w:t>;</w:t>
      </w:r>
    </w:p>
    <w:p w:rsidR="00B712B1" w:rsidRDefault="00AB0A84" w:rsidP="00B712B1">
      <w:pPr>
        <w:jc w:val="both"/>
        <w:rPr>
          <w:sz w:val="24"/>
          <w:szCs w:val="24"/>
        </w:rPr>
      </w:pPr>
      <w:r>
        <w:rPr>
          <w:sz w:val="24"/>
          <w:szCs w:val="24"/>
        </w:rPr>
        <w:t>2</w:t>
      </w:r>
      <w:r w:rsidR="00B712B1">
        <w:rPr>
          <w:sz w:val="24"/>
          <w:szCs w:val="24"/>
        </w:rPr>
        <w:t>.2.2. Збільшити поточні видатки по КТПКВК МБ 1014081 (з</w:t>
      </w:r>
      <w:r w:rsidR="00B712B1" w:rsidRPr="003E5C58">
        <w:rPr>
          <w:sz w:val="24"/>
          <w:szCs w:val="24"/>
        </w:rPr>
        <w:t>абезпечення діяльності інших закладів в галузі культури і мистецтва</w:t>
      </w:r>
      <w:r w:rsidR="00B712B1">
        <w:rPr>
          <w:sz w:val="24"/>
          <w:szCs w:val="24"/>
        </w:rPr>
        <w:t>) КЕКВ 2282 (о</w:t>
      </w:r>
      <w:r w:rsidR="00B712B1" w:rsidRPr="00B712B1">
        <w:rPr>
          <w:sz w:val="24"/>
          <w:szCs w:val="24"/>
        </w:rPr>
        <w:t>кремі заходи по реалізації державних (регіональних) програм, не віднесені до заходів розвитку</w:t>
      </w:r>
      <w:r w:rsidR="00B712B1">
        <w:rPr>
          <w:sz w:val="24"/>
          <w:szCs w:val="24"/>
        </w:rPr>
        <w:t>) на суму 1 370,00 гривень.</w:t>
      </w:r>
    </w:p>
    <w:p w:rsidR="00056B8A" w:rsidRDefault="00056B8A" w:rsidP="009B4145">
      <w:pPr>
        <w:jc w:val="both"/>
        <w:rPr>
          <w:sz w:val="24"/>
          <w:szCs w:val="24"/>
        </w:rPr>
      </w:pPr>
    </w:p>
    <w:p w:rsidR="00812F2B" w:rsidRDefault="00481310" w:rsidP="00812F2B">
      <w:pPr>
        <w:pStyle w:val="a3"/>
        <w:ind w:firstLine="0"/>
        <w:jc w:val="center"/>
        <w:rPr>
          <w:b/>
          <w:i/>
          <w:sz w:val="24"/>
          <w:szCs w:val="24"/>
        </w:rPr>
      </w:pPr>
      <w:r>
        <w:rPr>
          <w:b/>
          <w:i/>
          <w:sz w:val="24"/>
          <w:szCs w:val="24"/>
        </w:rPr>
        <w:t>І</w:t>
      </w:r>
      <w:r w:rsidR="00812F2B">
        <w:rPr>
          <w:b/>
          <w:i/>
          <w:sz w:val="24"/>
          <w:szCs w:val="24"/>
        </w:rPr>
        <w:t xml:space="preserve">ІІ. Збільшити видатки загального фонду за рахунок коштів </w:t>
      </w:r>
      <w:r w:rsidR="00E56C37">
        <w:rPr>
          <w:b/>
          <w:i/>
          <w:sz w:val="24"/>
          <w:szCs w:val="24"/>
        </w:rPr>
        <w:t xml:space="preserve">освітньої </w:t>
      </w:r>
      <w:r w:rsidR="00812F2B">
        <w:rPr>
          <w:b/>
          <w:i/>
          <w:color w:val="000000"/>
          <w:sz w:val="24"/>
          <w:szCs w:val="24"/>
        </w:rPr>
        <w:t xml:space="preserve">субвенції з </w:t>
      </w:r>
      <w:r w:rsidR="00E56C37">
        <w:rPr>
          <w:b/>
          <w:i/>
          <w:color w:val="000000"/>
          <w:sz w:val="24"/>
          <w:szCs w:val="24"/>
        </w:rPr>
        <w:t xml:space="preserve">державного бюджету </w:t>
      </w:r>
      <w:r w:rsidR="00812F2B">
        <w:rPr>
          <w:b/>
          <w:i/>
          <w:color w:val="000000"/>
          <w:sz w:val="24"/>
          <w:szCs w:val="24"/>
        </w:rPr>
        <w:t>місцев</w:t>
      </w:r>
      <w:r w:rsidR="00E56C37">
        <w:rPr>
          <w:b/>
          <w:i/>
          <w:color w:val="000000"/>
          <w:sz w:val="24"/>
          <w:szCs w:val="24"/>
        </w:rPr>
        <w:t>им</w:t>
      </w:r>
      <w:r w:rsidR="00812F2B">
        <w:rPr>
          <w:b/>
          <w:i/>
          <w:color w:val="000000"/>
          <w:sz w:val="24"/>
          <w:szCs w:val="24"/>
        </w:rPr>
        <w:t xml:space="preserve"> бюджет</w:t>
      </w:r>
      <w:r w:rsidR="00E56C37">
        <w:rPr>
          <w:b/>
          <w:i/>
          <w:color w:val="000000"/>
          <w:sz w:val="24"/>
          <w:szCs w:val="24"/>
        </w:rPr>
        <w:t>ам</w:t>
      </w:r>
      <w:r w:rsidR="00812F2B">
        <w:rPr>
          <w:b/>
          <w:i/>
          <w:color w:val="000000"/>
          <w:sz w:val="24"/>
          <w:szCs w:val="24"/>
        </w:rPr>
        <w:t xml:space="preserve"> </w:t>
      </w:r>
      <w:r w:rsidR="00812F2B" w:rsidRPr="005769E4">
        <w:rPr>
          <w:b/>
          <w:i/>
          <w:color w:val="000000"/>
          <w:sz w:val="24"/>
          <w:szCs w:val="24"/>
        </w:rPr>
        <w:t>(К</w:t>
      </w:r>
      <w:r w:rsidR="00812F2B">
        <w:rPr>
          <w:b/>
          <w:i/>
          <w:color w:val="000000"/>
          <w:sz w:val="24"/>
          <w:szCs w:val="24"/>
        </w:rPr>
        <w:t>К</w:t>
      </w:r>
      <w:r w:rsidR="00812F2B" w:rsidRPr="005769E4">
        <w:rPr>
          <w:b/>
          <w:i/>
          <w:color w:val="000000"/>
          <w:sz w:val="24"/>
          <w:szCs w:val="24"/>
        </w:rPr>
        <w:t>Д</w:t>
      </w:r>
      <w:r w:rsidR="00812F2B">
        <w:rPr>
          <w:b/>
          <w:i/>
          <w:color w:val="000000"/>
          <w:sz w:val="24"/>
          <w:szCs w:val="24"/>
        </w:rPr>
        <w:t xml:space="preserve"> 410</w:t>
      </w:r>
      <w:r w:rsidR="00E56C37">
        <w:rPr>
          <w:b/>
          <w:i/>
          <w:color w:val="000000"/>
          <w:sz w:val="24"/>
          <w:szCs w:val="24"/>
        </w:rPr>
        <w:t>339</w:t>
      </w:r>
      <w:r w:rsidR="00812F2B">
        <w:rPr>
          <w:b/>
          <w:i/>
          <w:color w:val="000000"/>
          <w:sz w:val="24"/>
          <w:szCs w:val="24"/>
        </w:rPr>
        <w:t>00</w:t>
      </w:r>
      <w:r w:rsidR="00812F2B" w:rsidRPr="005769E4">
        <w:rPr>
          <w:b/>
          <w:i/>
          <w:color w:val="000000"/>
          <w:sz w:val="24"/>
          <w:szCs w:val="24"/>
        </w:rPr>
        <w:t>)</w:t>
      </w:r>
      <w:r w:rsidR="00E56C37">
        <w:rPr>
          <w:b/>
          <w:i/>
          <w:color w:val="000000"/>
          <w:sz w:val="24"/>
          <w:szCs w:val="24"/>
        </w:rPr>
        <w:t xml:space="preserve"> </w:t>
      </w:r>
      <w:r w:rsidR="00E56C37">
        <w:rPr>
          <w:b/>
          <w:i/>
          <w:sz w:val="24"/>
          <w:szCs w:val="24"/>
        </w:rPr>
        <w:t xml:space="preserve">згідно розпорядження Кабінету </w:t>
      </w:r>
      <w:r w:rsidR="007277AF">
        <w:rPr>
          <w:b/>
          <w:i/>
          <w:sz w:val="24"/>
          <w:szCs w:val="24"/>
        </w:rPr>
        <w:t>М</w:t>
      </w:r>
      <w:r w:rsidR="00E56C37">
        <w:rPr>
          <w:b/>
          <w:i/>
          <w:sz w:val="24"/>
          <w:szCs w:val="24"/>
        </w:rPr>
        <w:t xml:space="preserve">іністрів України від 12 лютого 2020 року № </w:t>
      </w:r>
      <w:r>
        <w:rPr>
          <w:b/>
          <w:i/>
          <w:sz w:val="24"/>
          <w:szCs w:val="24"/>
        </w:rPr>
        <w:t xml:space="preserve">116-р «Про перерозподіл деяких видатків державного бюджету, передбачених Міністерству освіти і науки на 2020 рік, розподіл та </w:t>
      </w:r>
      <w:r>
        <w:rPr>
          <w:b/>
          <w:i/>
          <w:sz w:val="24"/>
          <w:szCs w:val="24"/>
        </w:rPr>
        <w:lastRenderedPageBreak/>
        <w:t xml:space="preserve">перерозподіл освітньої субвенції з державного бюджету місцевим бюджетам» на суму 1 900 800,00 гривень </w:t>
      </w:r>
      <w:r w:rsidR="00812F2B">
        <w:rPr>
          <w:b/>
          <w:i/>
          <w:sz w:val="24"/>
          <w:szCs w:val="24"/>
        </w:rPr>
        <w:t>по головному розпоряднику:</w:t>
      </w:r>
    </w:p>
    <w:p w:rsidR="00481310" w:rsidRPr="007161BF" w:rsidRDefault="00481310" w:rsidP="00481310">
      <w:pPr>
        <w:jc w:val="center"/>
        <w:rPr>
          <w:b/>
          <w:sz w:val="24"/>
          <w:szCs w:val="24"/>
        </w:rPr>
      </w:pPr>
      <w:r>
        <w:rPr>
          <w:b/>
          <w:sz w:val="24"/>
          <w:szCs w:val="24"/>
        </w:rPr>
        <w:t>3.1. Відділу освіти Переяславської міської ради – 1 900 800,00 гривень:</w:t>
      </w:r>
    </w:p>
    <w:p w:rsidR="00306FA2" w:rsidRDefault="00306FA2" w:rsidP="00306FA2">
      <w:pPr>
        <w:jc w:val="both"/>
        <w:rPr>
          <w:sz w:val="24"/>
          <w:szCs w:val="24"/>
        </w:rPr>
      </w:pPr>
      <w:r>
        <w:rPr>
          <w:sz w:val="24"/>
          <w:szCs w:val="24"/>
        </w:rPr>
        <w:t>3.1.1. Збільшити поточні видатки по КТПКВК МБ 0611020 (н</w:t>
      </w:r>
      <w:r w:rsidRPr="00306FA2">
        <w:rPr>
          <w:sz w:val="24"/>
          <w:szCs w:val="24"/>
        </w:rPr>
        <w:t>адання загальної середньої освіти закладами загальної середньої освіти (у тому числі з дошкільними підрозділами (відділеннями, групами))</w:t>
      </w:r>
      <w:r>
        <w:rPr>
          <w:sz w:val="24"/>
          <w:szCs w:val="24"/>
        </w:rPr>
        <w:t>) КЕКВ 2111, 2120 (о</w:t>
      </w:r>
      <w:r w:rsidRPr="00306FA2">
        <w:rPr>
          <w:sz w:val="24"/>
          <w:szCs w:val="24"/>
        </w:rPr>
        <w:t>плата праці і нарахування на заробітну плату</w:t>
      </w:r>
      <w:r>
        <w:rPr>
          <w:sz w:val="24"/>
          <w:szCs w:val="24"/>
        </w:rPr>
        <w:t>) на суму 1 900 800,00 гривень.</w:t>
      </w:r>
    </w:p>
    <w:p w:rsidR="00BC7330" w:rsidRDefault="00BC7330" w:rsidP="00306FA2">
      <w:pPr>
        <w:jc w:val="both"/>
        <w:rPr>
          <w:sz w:val="24"/>
          <w:szCs w:val="24"/>
        </w:rPr>
      </w:pPr>
    </w:p>
    <w:p w:rsidR="00BC7330" w:rsidRDefault="00BC7330" w:rsidP="00BC7330">
      <w:pPr>
        <w:pStyle w:val="a3"/>
        <w:ind w:firstLine="0"/>
        <w:jc w:val="center"/>
        <w:rPr>
          <w:b/>
          <w:i/>
          <w:sz w:val="24"/>
          <w:szCs w:val="24"/>
        </w:rPr>
      </w:pPr>
      <w:r>
        <w:rPr>
          <w:b/>
          <w:i/>
          <w:sz w:val="24"/>
          <w:szCs w:val="24"/>
        </w:rPr>
        <w:t>І</w:t>
      </w:r>
      <w:r>
        <w:rPr>
          <w:b/>
          <w:i/>
          <w:sz w:val="24"/>
          <w:szCs w:val="24"/>
          <w:lang w:val="en-US"/>
        </w:rPr>
        <w:t>V</w:t>
      </w:r>
      <w:r>
        <w:rPr>
          <w:b/>
          <w:i/>
          <w:sz w:val="24"/>
          <w:szCs w:val="24"/>
        </w:rPr>
        <w:t xml:space="preserve">. Зменшити бюджетні призначення по загальному фонду на суму </w:t>
      </w:r>
      <w:r w:rsidRPr="00BC7330">
        <w:rPr>
          <w:b/>
          <w:i/>
          <w:sz w:val="24"/>
          <w:szCs w:val="24"/>
          <w:lang w:val="ru-RU"/>
        </w:rPr>
        <w:t>218</w:t>
      </w:r>
      <w:r>
        <w:rPr>
          <w:b/>
          <w:i/>
          <w:sz w:val="24"/>
          <w:szCs w:val="24"/>
          <w:lang w:val="ru-RU"/>
        </w:rPr>
        <w:t> </w:t>
      </w:r>
      <w:r w:rsidRPr="00BC7330">
        <w:rPr>
          <w:b/>
          <w:i/>
          <w:sz w:val="24"/>
          <w:szCs w:val="24"/>
          <w:lang w:val="ru-RU"/>
        </w:rPr>
        <w:t>400.00</w:t>
      </w:r>
      <w:r>
        <w:rPr>
          <w:b/>
          <w:i/>
          <w:sz w:val="24"/>
          <w:szCs w:val="24"/>
        </w:rPr>
        <w:t xml:space="preserve"> гривень </w:t>
      </w:r>
    </w:p>
    <w:p w:rsidR="00BC7330" w:rsidRPr="00BC7330" w:rsidRDefault="00BC7330" w:rsidP="00BC7330">
      <w:pPr>
        <w:pStyle w:val="a3"/>
        <w:ind w:firstLine="0"/>
        <w:jc w:val="center"/>
        <w:rPr>
          <w:b/>
          <w:i/>
          <w:sz w:val="24"/>
          <w:szCs w:val="24"/>
        </w:rPr>
      </w:pPr>
      <w:r w:rsidRPr="00BC7330">
        <w:rPr>
          <w:b/>
          <w:i/>
          <w:sz w:val="24"/>
          <w:szCs w:val="24"/>
        </w:rPr>
        <w:t>по головному розпорядник</w:t>
      </w:r>
      <w:r>
        <w:rPr>
          <w:b/>
          <w:i/>
          <w:sz w:val="24"/>
          <w:szCs w:val="24"/>
        </w:rPr>
        <w:t>у</w:t>
      </w:r>
      <w:r w:rsidRPr="00BC7330">
        <w:rPr>
          <w:b/>
          <w:i/>
          <w:sz w:val="24"/>
          <w:szCs w:val="24"/>
        </w:rPr>
        <w:t>:</w:t>
      </w:r>
    </w:p>
    <w:p w:rsidR="00BC7330" w:rsidRDefault="00BC7330" w:rsidP="00BC7330">
      <w:pPr>
        <w:jc w:val="center"/>
        <w:rPr>
          <w:b/>
          <w:sz w:val="24"/>
          <w:szCs w:val="24"/>
        </w:rPr>
      </w:pPr>
      <w:r>
        <w:rPr>
          <w:b/>
          <w:sz w:val="24"/>
          <w:szCs w:val="24"/>
        </w:rPr>
        <w:t xml:space="preserve">4.1. Фінансовому управлінню міської ради – </w:t>
      </w:r>
      <w:r>
        <w:rPr>
          <w:b/>
          <w:sz w:val="24"/>
          <w:szCs w:val="24"/>
          <w:lang w:val="ru-RU"/>
        </w:rPr>
        <w:t>218 400,00</w:t>
      </w:r>
      <w:r>
        <w:rPr>
          <w:b/>
          <w:sz w:val="24"/>
          <w:szCs w:val="24"/>
        </w:rPr>
        <w:t xml:space="preserve"> гривень:</w:t>
      </w:r>
    </w:p>
    <w:p w:rsidR="00BC7330" w:rsidRDefault="00FC2BB4" w:rsidP="00BC7330">
      <w:pPr>
        <w:jc w:val="both"/>
        <w:rPr>
          <w:sz w:val="24"/>
          <w:szCs w:val="24"/>
        </w:rPr>
      </w:pPr>
      <w:r>
        <w:rPr>
          <w:sz w:val="24"/>
          <w:szCs w:val="24"/>
        </w:rPr>
        <w:t>4</w:t>
      </w:r>
      <w:r w:rsidR="00BC7330">
        <w:rPr>
          <w:sz w:val="24"/>
          <w:szCs w:val="24"/>
        </w:rPr>
        <w:t>.</w:t>
      </w:r>
      <w:r>
        <w:rPr>
          <w:sz w:val="24"/>
          <w:szCs w:val="24"/>
        </w:rPr>
        <w:t>1</w:t>
      </w:r>
      <w:r w:rsidR="00BC7330">
        <w:rPr>
          <w:sz w:val="24"/>
          <w:szCs w:val="24"/>
        </w:rPr>
        <w:t>.1. Зменшити поточні видатки по К</w:t>
      </w:r>
      <w:r>
        <w:rPr>
          <w:sz w:val="24"/>
          <w:szCs w:val="24"/>
        </w:rPr>
        <w:t>Т</w:t>
      </w:r>
      <w:r w:rsidR="00BC7330">
        <w:rPr>
          <w:sz w:val="24"/>
          <w:szCs w:val="24"/>
        </w:rPr>
        <w:t>ПКВК</w:t>
      </w:r>
      <w:r>
        <w:rPr>
          <w:sz w:val="24"/>
          <w:szCs w:val="24"/>
        </w:rPr>
        <w:t xml:space="preserve"> </w:t>
      </w:r>
      <w:r w:rsidR="00BC7330">
        <w:rPr>
          <w:sz w:val="24"/>
          <w:szCs w:val="24"/>
        </w:rPr>
        <w:t>МБ 3718700 (резервний фонд) КЕКВ 9000 (н</w:t>
      </w:r>
      <w:r w:rsidR="00BC7330" w:rsidRPr="002C23AE">
        <w:rPr>
          <w:sz w:val="24"/>
          <w:szCs w:val="24"/>
        </w:rPr>
        <w:t>ерозподілені видатки</w:t>
      </w:r>
      <w:r w:rsidR="00BC7330">
        <w:rPr>
          <w:sz w:val="24"/>
          <w:szCs w:val="24"/>
        </w:rPr>
        <w:t>) на суму</w:t>
      </w:r>
      <w:r w:rsidR="00BC7330" w:rsidRPr="006C53F9">
        <w:rPr>
          <w:sz w:val="24"/>
          <w:szCs w:val="24"/>
          <w:lang w:val="ru-RU"/>
        </w:rPr>
        <w:t xml:space="preserve"> </w:t>
      </w:r>
      <w:r w:rsidR="00BC7330">
        <w:rPr>
          <w:sz w:val="24"/>
          <w:szCs w:val="24"/>
          <w:lang w:val="ru-RU"/>
        </w:rPr>
        <w:t>2</w:t>
      </w:r>
      <w:r>
        <w:rPr>
          <w:sz w:val="24"/>
          <w:szCs w:val="24"/>
          <w:lang w:val="ru-RU"/>
        </w:rPr>
        <w:t>18</w:t>
      </w:r>
      <w:r w:rsidR="00BC7330">
        <w:rPr>
          <w:sz w:val="24"/>
          <w:szCs w:val="24"/>
          <w:lang w:val="ru-RU"/>
        </w:rPr>
        <w:t> </w:t>
      </w:r>
      <w:r>
        <w:rPr>
          <w:sz w:val="24"/>
          <w:szCs w:val="24"/>
          <w:lang w:val="ru-RU"/>
        </w:rPr>
        <w:t>400</w:t>
      </w:r>
      <w:r w:rsidR="00BC7330">
        <w:rPr>
          <w:sz w:val="24"/>
          <w:szCs w:val="24"/>
          <w:lang w:val="ru-RU"/>
        </w:rPr>
        <w:t>,00</w:t>
      </w:r>
      <w:r w:rsidR="00BC7330">
        <w:rPr>
          <w:sz w:val="24"/>
          <w:szCs w:val="24"/>
        </w:rPr>
        <w:t xml:space="preserve"> гривень.</w:t>
      </w:r>
    </w:p>
    <w:p w:rsidR="00BC7330" w:rsidRDefault="00BC7330" w:rsidP="00306FA2">
      <w:pPr>
        <w:jc w:val="both"/>
        <w:rPr>
          <w:sz w:val="24"/>
          <w:szCs w:val="24"/>
        </w:rPr>
      </w:pPr>
    </w:p>
    <w:p w:rsidR="000936A2" w:rsidRDefault="000936A2" w:rsidP="000936A2">
      <w:pPr>
        <w:jc w:val="center"/>
        <w:rPr>
          <w:b/>
          <w:sz w:val="24"/>
          <w:szCs w:val="24"/>
          <w:u w:val="single"/>
        </w:rPr>
      </w:pPr>
      <w:r>
        <w:rPr>
          <w:b/>
          <w:sz w:val="24"/>
          <w:szCs w:val="24"/>
          <w:u w:val="single"/>
        </w:rPr>
        <w:t>Спеці</w:t>
      </w:r>
      <w:r w:rsidRPr="00924EC5">
        <w:rPr>
          <w:b/>
          <w:sz w:val="24"/>
          <w:szCs w:val="24"/>
          <w:u w:val="single"/>
        </w:rPr>
        <w:t>альний фонд</w:t>
      </w:r>
    </w:p>
    <w:p w:rsidR="000936A2" w:rsidRDefault="000936A2" w:rsidP="000936A2">
      <w:pPr>
        <w:jc w:val="both"/>
        <w:rPr>
          <w:sz w:val="24"/>
          <w:szCs w:val="24"/>
        </w:rPr>
      </w:pPr>
    </w:p>
    <w:p w:rsidR="000936A2" w:rsidRPr="009D626B" w:rsidRDefault="000936A2" w:rsidP="000936A2">
      <w:pPr>
        <w:jc w:val="center"/>
        <w:rPr>
          <w:b/>
          <w:sz w:val="24"/>
          <w:szCs w:val="24"/>
          <w:u w:val="single"/>
        </w:rPr>
      </w:pPr>
      <w:r w:rsidRPr="009D626B">
        <w:rPr>
          <w:b/>
          <w:sz w:val="24"/>
          <w:szCs w:val="24"/>
          <w:u w:val="single"/>
        </w:rPr>
        <w:t>Видатки</w:t>
      </w:r>
    </w:p>
    <w:p w:rsidR="000936A2" w:rsidRDefault="000936A2" w:rsidP="000936A2">
      <w:pPr>
        <w:jc w:val="center"/>
        <w:rPr>
          <w:b/>
          <w:sz w:val="24"/>
          <w:szCs w:val="24"/>
          <w:u w:val="single"/>
        </w:rPr>
      </w:pPr>
      <w:r w:rsidRPr="007F202E">
        <w:rPr>
          <w:b/>
          <w:sz w:val="24"/>
          <w:szCs w:val="24"/>
          <w:u w:val="single"/>
        </w:rPr>
        <w:t>Бюджет розвитку</w:t>
      </w:r>
    </w:p>
    <w:p w:rsidR="00056B8A" w:rsidRPr="00056B8A" w:rsidRDefault="00056B8A" w:rsidP="00056B8A">
      <w:pPr>
        <w:jc w:val="center"/>
        <w:rPr>
          <w:b/>
          <w:sz w:val="24"/>
          <w:szCs w:val="24"/>
          <w:u w:val="single"/>
        </w:rPr>
      </w:pPr>
    </w:p>
    <w:p w:rsidR="000936A2" w:rsidRPr="000A6310" w:rsidRDefault="000936A2" w:rsidP="000936A2">
      <w:pPr>
        <w:jc w:val="center"/>
        <w:rPr>
          <w:b/>
          <w:i/>
          <w:sz w:val="24"/>
          <w:szCs w:val="24"/>
        </w:rPr>
      </w:pPr>
      <w:r>
        <w:rPr>
          <w:b/>
          <w:i/>
          <w:sz w:val="24"/>
          <w:szCs w:val="24"/>
          <w:lang w:val="en-US"/>
        </w:rPr>
        <w:t>V</w:t>
      </w:r>
      <w:r w:rsidRPr="000A6310">
        <w:rPr>
          <w:b/>
          <w:i/>
          <w:sz w:val="24"/>
          <w:szCs w:val="24"/>
        </w:rPr>
        <w:t xml:space="preserve">. Затвердити зміни до програмної та економічної класифікації </w:t>
      </w:r>
    </w:p>
    <w:p w:rsidR="000936A2" w:rsidRDefault="000936A2" w:rsidP="000936A2">
      <w:pPr>
        <w:jc w:val="center"/>
        <w:rPr>
          <w:b/>
          <w:i/>
          <w:sz w:val="24"/>
          <w:szCs w:val="24"/>
        </w:rPr>
      </w:pPr>
      <w:r w:rsidRPr="000A6310">
        <w:rPr>
          <w:b/>
          <w:i/>
          <w:sz w:val="24"/>
          <w:szCs w:val="24"/>
        </w:rPr>
        <w:t xml:space="preserve">видатків </w:t>
      </w:r>
      <w:r>
        <w:rPr>
          <w:b/>
          <w:i/>
          <w:sz w:val="24"/>
          <w:szCs w:val="24"/>
        </w:rPr>
        <w:t>спеці</w:t>
      </w:r>
      <w:r w:rsidRPr="000A6310">
        <w:rPr>
          <w:b/>
          <w:i/>
          <w:sz w:val="24"/>
          <w:szCs w:val="24"/>
        </w:rPr>
        <w:t>ального фонду</w:t>
      </w:r>
      <w:r w:rsidRPr="00B10C79">
        <w:rPr>
          <w:b/>
          <w:i/>
          <w:sz w:val="24"/>
          <w:szCs w:val="24"/>
          <w:lang w:val="ru-RU"/>
        </w:rPr>
        <w:t xml:space="preserve"> </w:t>
      </w:r>
      <w:r>
        <w:rPr>
          <w:b/>
          <w:i/>
          <w:sz w:val="24"/>
          <w:szCs w:val="24"/>
        </w:rPr>
        <w:t>по головних розпорядниках</w:t>
      </w:r>
      <w:r w:rsidRPr="000A6310">
        <w:rPr>
          <w:b/>
          <w:i/>
          <w:sz w:val="24"/>
          <w:szCs w:val="24"/>
        </w:rPr>
        <w:t>:</w:t>
      </w:r>
    </w:p>
    <w:p w:rsidR="000936A2" w:rsidRDefault="000936A2" w:rsidP="000936A2">
      <w:pPr>
        <w:jc w:val="center"/>
        <w:rPr>
          <w:b/>
          <w:sz w:val="24"/>
          <w:szCs w:val="24"/>
        </w:rPr>
      </w:pPr>
    </w:p>
    <w:p w:rsidR="000936A2" w:rsidRDefault="008A7ED3" w:rsidP="000936A2">
      <w:pPr>
        <w:jc w:val="center"/>
        <w:rPr>
          <w:b/>
          <w:sz w:val="24"/>
          <w:szCs w:val="24"/>
        </w:rPr>
      </w:pPr>
      <w:r>
        <w:rPr>
          <w:b/>
          <w:sz w:val="24"/>
          <w:szCs w:val="24"/>
        </w:rPr>
        <w:t>5</w:t>
      </w:r>
      <w:r w:rsidR="000936A2" w:rsidRPr="0006591E">
        <w:rPr>
          <w:b/>
          <w:sz w:val="24"/>
          <w:szCs w:val="24"/>
        </w:rPr>
        <w:t>.1.</w:t>
      </w:r>
      <w:r w:rsidR="000936A2">
        <w:rPr>
          <w:b/>
          <w:sz w:val="24"/>
          <w:szCs w:val="24"/>
        </w:rPr>
        <w:t xml:space="preserve"> </w:t>
      </w:r>
      <w:r w:rsidR="000936A2" w:rsidRPr="0006591E">
        <w:rPr>
          <w:b/>
          <w:sz w:val="24"/>
          <w:szCs w:val="24"/>
        </w:rPr>
        <w:t>В</w:t>
      </w:r>
      <w:r w:rsidR="000936A2">
        <w:rPr>
          <w:b/>
          <w:sz w:val="24"/>
          <w:szCs w:val="24"/>
        </w:rPr>
        <w:t>ідділу капітального будівництва та житлово-комунального господарства Переяславської</w:t>
      </w:r>
      <w:r w:rsidR="000936A2" w:rsidRPr="0006591E">
        <w:rPr>
          <w:b/>
          <w:sz w:val="24"/>
          <w:szCs w:val="24"/>
        </w:rPr>
        <w:t xml:space="preserve"> міської ради:</w:t>
      </w:r>
    </w:p>
    <w:p w:rsidR="000936A2" w:rsidRDefault="008A7ED3" w:rsidP="000936A2">
      <w:pPr>
        <w:jc w:val="both"/>
        <w:rPr>
          <w:sz w:val="24"/>
          <w:szCs w:val="24"/>
        </w:rPr>
      </w:pPr>
      <w:r>
        <w:rPr>
          <w:sz w:val="24"/>
          <w:szCs w:val="24"/>
        </w:rPr>
        <w:t>5</w:t>
      </w:r>
      <w:r w:rsidR="000936A2" w:rsidRPr="00CB3827">
        <w:rPr>
          <w:sz w:val="24"/>
          <w:szCs w:val="24"/>
        </w:rPr>
        <w:t>.1.</w:t>
      </w:r>
      <w:r w:rsidR="000936A2">
        <w:rPr>
          <w:sz w:val="24"/>
          <w:szCs w:val="24"/>
        </w:rPr>
        <w:t>1</w:t>
      </w:r>
      <w:r w:rsidR="000936A2" w:rsidRPr="00CB3827">
        <w:rPr>
          <w:sz w:val="24"/>
          <w:szCs w:val="24"/>
        </w:rPr>
        <w:t>. З</w:t>
      </w:r>
      <w:r w:rsidR="000936A2">
        <w:rPr>
          <w:sz w:val="24"/>
          <w:szCs w:val="24"/>
        </w:rPr>
        <w:t>мен</w:t>
      </w:r>
      <w:r w:rsidR="000936A2" w:rsidRPr="00CB3827">
        <w:rPr>
          <w:sz w:val="24"/>
          <w:szCs w:val="24"/>
        </w:rPr>
        <w:t>шити капітальні видатки по КТПКВК МБ 1517</w:t>
      </w:r>
      <w:r w:rsidR="000936A2">
        <w:rPr>
          <w:sz w:val="24"/>
          <w:szCs w:val="24"/>
        </w:rPr>
        <w:t>461</w:t>
      </w:r>
      <w:r w:rsidR="000936A2" w:rsidRPr="00CB3827">
        <w:rPr>
          <w:sz w:val="24"/>
          <w:szCs w:val="24"/>
        </w:rPr>
        <w:t xml:space="preserve"> (</w:t>
      </w:r>
      <w:r w:rsidR="000936A2">
        <w:rPr>
          <w:sz w:val="24"/>
          <w:szCs w:val="24"/>
        </w:rPr>
        <w:t>у</w:t>
      </w:r>
      <w:r w:rsidR="000936A2" w:rsidRPr="00FE1BBD">
        <w:rPr>
          <w:sz w:val="24"/>
          <w:szCs w:val="24"/>
        </w:rPr>
        <w:t>тримання та розвиток автомобільних доріг та дорожньої інфраструктури за рахунок коштів місцевого бюджету</w:t>
      </w:r>
      <w:r w:rsidR="000936A2" w:rsidRPr="00CB3827">
        <w:rPr>
          <w:sz w:val="24"/>
          <w:szCs w:val="24"/>
        </w:rPr>
        <w:t>) КЕКВ 31</w:t>
      </w:r>
      <w:r w:rsidR="000936A2">
        <w:rPr>
          <w:sz w:val="24"/>
          <w:szCs w:val="24"/>
        </w:rPr>
        <w:t>3</w:t>
      </w:r>
      <w:r w:rsidR="000936A2" w:rsidRPr="00CB3827">
        <w:rPr>
          <w:sz w:val="24"/>
          <w:szCs w:val="24"/>
        </w:rPr>
        <w:t>2 (</w:t>
      </w:r>
      <w:r w:rsidR="000936A2">
        <w:rPr>
          <w:sz w:val="24"/>
          <w:szCs w:val="24"/>
        </w:rPr>
        <w:t xml:space="preserve">капітальний ремонт частини тротуару по вул. Ярмаркова в межах вул. Солонці та вул. </w:t>
      </w:r>
      <w:proofErr w:type="spellStart"/>
      <w:r w:rsidR="000936A2">
        <w:rPr>
          <w:sz w:val="24"/>
          <w:szCs w:val="24"/>
        </w:rPr>
        <w:t>Борисівське</w:t>
      </w:r>
      <w:proofErr w:type="spellEnd"/>
      <w:r w:rsidR="000936A2">
        <w:rPr>
          <w:sz w:val="24"/>
          <w:szCs w:val="24"/>
        </w:rPr>
        <w:t xml:space="preserve"> поле</w:t>
      </w:r>
      <w:r w:rsidR="000936A2" w:rsidRPr="00CB3827">
        <w:rPr>
          <w:sz w:val="24"/>
          <w:szCs w:val="24"/>
        </w:rPr>
        <w:t xml:space="preserve">) на суму </w:t>
      </w:r>
      <w:r w:rsidR="000936A2">
        <w:rPr>
          <w:sz w:val="24"/>
          <w:szCs w:val="24"/>
        </w:rPr>
        <w:t>58</w:t>
      </w:r>
      <w:r w:rsidR="000936A2" w:rsidRPr="00CB3827">
        <w:rPr>
          <w:sz w:val="24"/>
          <w:szCs w:val="24"/>
        </w:rPr>
        <w:t> </w:t>
      </w:r>
      <w:r w:rsidR="000936A2">
        <w:rPr>
          <w:sz w:val="24"/>
          <w:szCs w:val="24"/>
        </w:rPr>
        <w:t>000</w:t>
      </w:r>
      <w:r w:rsidR="000936A2" w:rsidRPr="00CB3827">
        <w:rPr>
          <w:sz w:val="24"/>
          <w:szCs w:val="24"/>
        </w:rPr>
        <w:t>,00 грив</w:t>
      </w:r>
      <w:r w:rsidR="000936A2">
        <w:rPr>
          <w:sz w:val="24"/>
          <w:szCs w:val="24"/>
        </w:rPr>
        <w:t>е</w:t>
      </w:r>
      <w:r w:rsidR="000936A2" w:rsidRPr="00CB3827">
        <w:rPr>
          <w:sz w:val="24"/>
          <w:szCs w:val="24"/>
        </w:rPr>
        <w:t>н</w:t>
      </w:r>
      <w:r w:rsidR="000936A2">
        <w:rPr>
          <w:sz w:val="24"/>
          <w:szCs w:val="24"/>
        </w:rPr>
        <w:t>ь;</w:t>
      </w:r>
    </w:p>
    <w:p w:rsidR="005C0DAE" w:rsidRDefault="00145E64" w:rsidP="005C0DAE">
      <w:pPr>
        <w:jc w:val="both"/>
        <w:rPr>
          <w:sz w:val="24"/>
          <w:szCs w:val="24"/>
        </w:rPr>
      </w:pPr>
      <w:r>
        <w:rPr>
          <w:sz w:val="24"/>
          <w:szCs w:val="24"/>
        </w:rPr>
        <w:t>5</w:t>
      </w:r>
      <w:r w:rsidR="005C0DAE" w:rsidRPr="00CB3827">
        <w:rPr>
          <w:sz w:val="24"/>
          <w:szCs w:val="24"/>
        </w:rPr>
        <w:t>.1.</w:t>
      </w:r>
      <w:r w:rsidR="005C0DAE">
        <w:rPr>
          <w:sz w:val="24"/>
          <w:szCs w:val="24"/>
        </w:rPr>
        <w:t>2</w:t>
      </w:r>
      <w:r w:rsidR="005C0DAE" w:rsidRPr="00CB3827">
        <w:rPr>
          <w:sz w:val="24"/>
          <w:szCs w:val="24"/>
        </w:rPr>
        <w:t xml:space="preserve">. Збільшити капітальні видатки по КТПКВК МБ 1517330 (будівництво інших об`єктів комунальної власності) КЕКВ 3142 (виготовлення проектно-кошторисної документації по реконструкції </w:t>
      </w:r>
      <w:proofErr w:type="spellStart"/>
      <w:r w:rsidR="005C0DAE" w:rsidRPr="00CB3827">
        <w:rPr>
          <w:sz w:val="24"/>
          <w:szCs w:val="24"/>
        </w:rPr>
        <w:t>Борисоглібської</w:t>
      </w:r>
      <w:proofErr w:type="spellEnd"/>
      <w:r w:rsidR="005C0DAE" w:rsidRPr="00CB3827">
        <w:rPr>
          <w:sz w:val="24"/>
          <w:szCs w:val="24"/>
        </w:rPr>
        <w:t xml:space="preserve"> площі) на суму </w:t>
      </w:r>
      <w:r w:rsidR="005C0DAE">
        <w:rPr>
          <w:sz w:val="24"/>
          <w:szCs w:val="24"/>
        </w:rPr>
        <w:t>28</w:t>
      </w:r>
      <w:r w:rsidR="005C0DAE" w:rsidRPr="00CB3827">
        <w:rPr>
          <w:sz w:val="24"/>
          <w:szCs w:val="24"/>
        </w:rPr>
        <w:t> 000,00 гривень.</w:t>
      </w:r>
    </w:p>
    <w:p w:rsidR="00CF79B1" w:rsidRDefault="00CF79B1" w:rsidP="005C0DAE">
      <w:pPr>
        <w:jc w:val="both"/>
        <w:rPr>
          <w:sz w:val="24"/>
          <w:szCs w:val="24"/>
        </w:rPr>
      </w:pPr>
    </w:p>
    <w:p w:rsidR="00CF79B1" w:rsidRPr="00CF79B1" w:rsidRDefault="00826A9E" w:rsidP="00CF79B1">
      <w:pPr>
        <w:jc w:val="center"/>
        <w:rPr>
          <w:b/>
          <w:sz w:val="24"/>
          <w:szCs w:val="24"/>
        </w:rPr>
      </w:pPr>
      <w:r>
        <w:rPr>
          <w:b/>
          <w:sz w:val="24"/>
          <w:szCs w:val="24"/>
        </w:rPr>
        <w:t>5</w:t>
      </w:r>
      <w:r w:rsidR="00CF79B1" w:rsidRPr="00CF79B1">
        <w:rPr>
          <w:b/>
          <w:sz w:val="24"/>
          <w:szCs w:val="24"/>
        </w:rPr>
        <w:t>.2. Фінансове управління Переяславської міської ради:</w:t>
      </w:r>
    </w:p>
    <w:p w:rsidR="0069406E" w:rsidRDefault="00826A9E" w:rsidP="0069406E">
      <w:pPr>
        <w:jc w:val="both"/>
        <w:rPr>
          <w:sz w:val="24"/>
          <w:szCs w:val="24"/>
        </w:rPr>
      </w:pPr>
      <w:r>
        <w:rPr>
          <w:sz w:val="24"/>
          <w:szCs w:val="24"/>
        </w:rPr>
        <w:t>5</w:t>
      </w:r>
      <w:r w:rsidR="0069406E" w:rsidRPr="00CB3827">
        <w:rPr>
          <w:sz w:val="24"/>
          <w:szCs w:val="24"/>
        </w:rPr>
        <w:t>.</w:t>
      </w:r>
      <w:r w:rsidR="0069406E">
        <w:rPr>
          <w:sz w:val="24"/>
          <w:szCs w:val="24"/>
        </w:rPr>
        <w:t>2</w:t>
      </w:r>
      <w:r w:rsidR="0069406E" w:rsidRPr="00CB3827">
        <w:rPr>
          <w:sz w:val="24"/>
          <w:szCs w:val="24"/>
        </w:rPr>
        <w:t>.</w:t>
      </w:r>
      <w:r w:rsidR="0069406E">
        <w:rPr>
          <w:sz w:val="24"/>
          <w:szCs w:val="24"/>
        </w:rPr>
        <w:t>1</w:t>
      </w:r>
      <w:r w:rsidR="0069406E" w:rsidRPr="00CB3827">
        <w:rPr>
          <w:sz w:val="24"/>
          <w:szCs w:val="24"/>
        </w:rPr>
        <w:t xml:space="preserve">. Збільшити капітальні видатки по КТПКВК МБ </w:t>
      </w:r>
      <w:r w:rsidR="0069406E">
        <w:rPr>
          <w:sz w:val="24"/>
          <w:szCs w:val="24"/>
        </w:rPr>
        <w:t>37</w:t>
      </w:r>
      <w:r w:rsidR="0069406E" w:rsidRPr="00CB3827">
        <w:rPr>
          <w:sz w:val="24"/>
          <w:szCs w:val="24"/>
        </w:rPr>
        <w:t>1</w:t>
      </w:r>
      <w:r w:rsidR="0069406E">
        <w:rPr>
          <w:sz w:val="24"/>
          <w:szCs w:val="24"/>
        </w:rPr>
        <w:t>977</w:t>
      </w:r>
      <w:r w:rsidR="0069406E" w:rsidRPr="00CB3827">
        <w:rPr>
          <w:sz w:val="24"/>
          <w:szCs w:val="24"/>
        </w:rPr>
        <w:t>0 (</w:t>
      </w:r>
      <w:r w:rsidR="0069406E">
        <w:rPr>
          <w:sz w:val="24"/>
          <w:szCs w:val="24"/>
        </w:rPr>
        <w:t>і</w:t>
      </w:r>
      <w:r w:rsidR="0069406E" w:rsidRPr="0069406E">
        <w:rPr>
          <w:sz w:val="24"/>
          <w:szCs w:val="24"/>
        </w:rPr>
        <w:t>нші субвенції з місцевого бюджету</w:t>
      </w:r>
      <w:r w:rsidR="0069406E" w:rsidRPr="00CB3827">
        <w:rPr>
          <w:sz w:val="24"/>
          <w:szCs w:val="24"/>
        </w:rPr>
        <w:t>) КЕКВ 3</w:t>
      </w:r>
      <w:r w:rsidR="0069406E">
        <w:rPr>
          <w:sz w:val="24"/>
          <w:szCs w:val="24"/>
        </w:rPr>
        <w:t>2</w:t>
      </w:r>
      <w:r w:rsidR="0069406E" w:rsidRPr="00CB3827">
        <w:rPr>
          <w:sz w:val="24"/>
          <w:szCs w:val="24"/>
        </w:rPr>
        <w:t>2</w:t>
      </w:r>
      <w:r w:rsidR="0069406E">
        <w:rPr>
          <w:sz w:val="24"/>
          <w:szCs w:val="24"/>
        </w:rPr>
        <w:t>0</w:t>
      </w:r>
      <w:r w:rsidR="0069406E" w:rsidRPr="00CB3827">
        <w:rPr>
          <w:sz w:val="24"/>
          <w:szCs w:val="24"/>
        </w:rPr>
        <w:t xml:space="preserve"> (виготовлення проектно-кошторисної документації </w:t>
      </w:r>
      <w:r w:rsidR="0069406E">
        <w:rPr>
          <w:sz w:val="24"/>
          <w:szCs w:val="24"/>
        </w:rPr>
        <w:t>для капітального ремонту частини приміщення терапевтичного корпусу під відділення екстреної медичної допомоги</w:t>
      </w:r>
      <w:r w:rsidR="0069406E" w:rsidRPr="00CB3827">
        <w:rPr>
          <w:sz w:val="24"/>
          <w:szCs w:val="24"/>
        </w:rPr>
        <w:t xml:space="preserve">) на суму </w:t>
      </w:r>
      <w:r w:rsidR="001E6A46">
        <w:rPr>
          <w:sz w:val="24"/>
          <w:szCs w:val="24"/>
        </w:rPr>
        <w:t>30</w:t>
      </w:r>
      <w:r w:rsidR="0069406E" w:rsidRPr="00CB3827">
        <w:rPr>
          <w:sz w:val="24"/>
          <w:szCs w:val="24"/>
        </w:rPr>
        <w:t> 000,00 гривень.</w:t>
      </w:r>
    </w:p>
    <w:p w:rsidR="00295927" w:rsidRPr="00CB3827" w:rsidRDefault="00295927" w:rsidP="00B82259">
      <w:pPr>
        <w:jc w:val="both"/>
        <w:rPr>
          <w:sz w:val="24"/>
          <w:szCs w:val="24"/>
        </w:rPr>
      </w:pPr>
    </w:p>
    <w:p w:rsidR="00845145" w:rsidRDefault="00845145" w:rsidP="00845145">
      <w:pPr>
        <w:pStyle w:val="a3"/>
        <w:ind w:firstLine="0"/>
        <w:jc w:val="center"/>
        <w:rPr>
          <w:b/>
          <w:i/>
          <w:sz w:val="24"/>
          <w:szCs w:val="24"/>
        </w:rPr>
      </w:pPr>
      <w:proofErr w:type="gramStart"/>
      <w:r>
        <w:rPr>
          <w:b/>
          <w:i/>
          <w:sz w:val="24"/>
          <w:szCs w:val="24"/>
          <w:lang w:val="en-US"/>
        </w:rPr>
        <w:t>V</w:t>
      </w:r>
      <w:r w:rsidR="00397AC9">
        <w:rPr>
          <w:b/>
          <w:i/>
          <w:sz w:val="24"/>
          <w:szCs w:val="24"/>
        </w:rPr>
        <w:t>І</w:t>
      </w:r>
      <w:r>
        <w:rPr>
          <w:b/>
          <w:i/>
          <w:sz w:val="24"/>
          <w:szCs w:val="24"/>
        </w:rPr>
        <w:t>.</w:t>
      </w:r>
      <w:proofErr w:type="gramEnd"/>
      <w:r>
        <w:rPr>
          <w:b/>
          <w:i/>
          <w:sz w:val="24"/>
          <w:szCs w:val="24"/>
        </w:rPr>
        <w:t xml:space="preserve"> Збільшити видатки спеціального фонду (бюджету розвитку) за рахунок передачі коштів із загального фонду міського бюджету на суму </w:t>
      </w:r>
      <w:r w:rsidR="00397AC9">
        <w:rPr>
          <w:b/>
          <w:i/>
          <w:sz w:val="24"/>
          <w:szCs w:val="24"/>
        </w:rPr>
        <w:t>218</w:t>
      </w:r>
      <w:r>
        <w:rPr>
          <w:b/>
          <w:i/>
          <w:sz w:val="24"/>
          <w:szCs w:val="24"/>
          <w:lang w:val="ru-RU"/>
        </w:rPr>
        <w:t> </w:t>
      </w:r>
      <w:r w:rsidR="00397AC9">
        <w:rPr>
          <w:b/>
          <w:i/>
          <w:sz w:val="24"/>
          <w:szCs w:val="24"/>
          <w:lang w:val="ru-RU"/>
        </w:rPr>
        <w:t>400</w:t>
      </w:r>
      <w:r>
        <w:rPr>
          <w:b/>
          <w:i/>
          <w:sz w:val="24"/>
          <w:szCs w:val="24"/>
          <w:lang w:val="ru-RU"/>
        </w:rPr>
        <w:t>,00</w:t>
      </w:r>
      <w:r>
        <w:rPr>
          <w:b/>
          <w:i/>
          <w:sz w:val="24"/>
          <w:szCs w:val="24"/>
        </w:rPr>
        <w:t xml:space="preserve"> гривень та направити:</w:t>
      </w:r>
    </w:p>
    <w:p w:rsidR="00C0414F" w:rsidRDefault="00C0414F" w:rsidP="00E87A30">
      <w:pPr>
        <w:jc w:val="center"/>
        <w:rPr>
          <w:b/>
          <w:sz w:val="24"/>
          <w:szCs w:val="24"/>
        </w:rPr>
      </w:pPr>
    </w:p>
    <w:p w:rsidR="00E87A30" w:rsidRPr="00CF79B1" w:rsidRDefault="00C0414F" w:rsidP="00E87A30">
      <w:pPr>
        <w:jc w:val="center"/>
        <w:rPr>
          <w:b/>
          <w:sz w:val="24"/>
          <w:szCs w:val="24"/>
        </w:rPr>
      </w:pPr>
      <w:r>
        <w:rPr>
          <w:b/>
          <w:sz w:val="24"/>
          <w:szCs w:val="24"/>
        </w:rPr>
        <w:t>6</w:t>
      </w:r>
      <w:r w:rsidR="00E87A30" w:rsidRPr="00CF79B1">
        <w:rPr>
          <w:b/>
          <w:sz w:val="24"/>
          <w:szCs w:val="24"/>
        </w:rPr>
        <w:t>.</w:t>
      </w:r>
      <w:r>
        <w:rPr>
          <w:b/>
          <w:sz w:val="24"/>
          <w:szCs w:val="24"/>
        </w:rPr>
        <w:t>1</w:t>
      </w:r>
      <w:r w:rsidR="00E87A30" w:rsidRPr="00CF79B1">
        <w:rPr>
          <w:b/>
          <w:sz w:val="24"/>
          <w:szCs w:val="24"/>
        </w:rPr>
        <w:t>. Фінансов</w:t>
      </w:r>
      <w:r>
        <w:rPr>
          <w:b/>
          <w:sz w:val="24"/>
          <w:szCs w:val="24"/>
        </w:rPr>
        <w:t>ому управлінню</w:t>
      </w:r>
      <w:r w:rsidR="00E87A30" w:rsidRPr="00CF79B1">
        <w:rPr>
          <w:b/>
          <w:sz w:val="24"/>
          <w:szCs w:val="24"/>
        </w:rPr>
        <w:t xml:space="preserve"> Переяславської міської ради</w:t>
      </w:r>
      <w:r>
        <w:rPr>
          <w:b/>
          <w:sz w:val="24"/>
          <w:szCs w:val="24"/>
        </w:rPr>
        <w:t xml:space="preserve"> – 218 400,00 гривень</w:t>
      </w:r>
      <w:r w:rsidR="00E87A30" w:rsidRPr="00CF79B1">
        <w:rPr>
          <w:b/>
          <w:sz w:val="24"/>
          <w:szCs w:val="24"/>
        </w:rPr>
        <w:t>:</w:t>
      </w:r>
    </w:p>
    <w:p w:rsidR="00E87A30" w:rsidRDefault="00C0414F" w:rsidP="00E87A30">
      <w:pPr>
        <w:jc w:val="both"/>
        <w:rPr>
          <w:sz w:val="24"/>
          <w:szCs w:val="24"/>
        </w:rPr>
      </w:pPr>
      <w:r>
        <w:rPr>
          <w:sz w:val="24"/>
          <w:szCs w:val="24"/>
        </w:rPr>
        <w:t>6</w:t>
      </w:r>
      <w:r w:rsidR="00E87A30" w:rsidRPr="00CB3827">
        <w:rPr>
          <w:sz w:val="24"/>
          <w:szCs w:val="24"/>
        </w:rPr>
        <w:t>.</w:t>
      </w:r>
      <w:r>
        <w:rPr>
          <w:sz w:val="24"/>
          <w:szCs w:val="24"/>
        </w:rPr>
        <w:t>1</w:t>
      </w:r>
      <w:r w:rsidR="00E87A30" w:rsidRPr="00CB3827">
        <w:rPr>
          <w:sz w:val="24"/>
          <w:szCs w:val="24"/>
        </w:rPr>
        <w:t>.</w:t>
      </w:r>
      <w:r w:rsidR="00E87A30">
        <w:rPr>
          <w:sz w:val="24"/>
          <w:szCs w:val="24"/>
        </w:rPr>
        <w:t>1</w:t>
      </w:r>
      <w:r w:rsidR="00E87A30" w:rsidRPr="00CB3827">
        <w:rPr>
          <w:sz w:val="24"/>
          <w:szCs w:val="24"/>
        </w:rPr>
        <w:t xml:space="preserve">. Збільшити капітальні видатки по КТПКВК МБ </w:t>
      </w:r>
      <w:r w:rsidR="00E87A30">
        <w:rPr>
          <w:sz w:val="24"/>
          <w:szCs w:val="24"/>
        </w:rPr>
        <w:t>37</w:t>
      </w:r>
      <w:r w:rsidR="00E87A30" w:rsidRPr="00CB3827">
        <w:rPr>
          <w:sz w:val="24"/>
          <w:szCs w:val="24"/>
        </w:rPr>
        <w:t>1</w:t>
      </w:r>
      <w:r w:rsidR="00E87A30">
        <w:rPr>
          <w:sz w:val="24"/>
          <w:szCs w:val="24"/>
        </w:rPr>
        <w:t>977</w:t>
      </w:r>
      <w:r w:rsidR="00E87A30" w:rsidRPr="00CB3827">
        <w:rPr>
          <w:sz w:val="24"/>
          <w:szCs w:val="24"/>
        </w:rPr>
        <w:t>0 (</w:t>
      </w:r>
      <w:r w:rsidR="00E87A30">
        <w:rPr>
          <w:sz w:val="24"/>
          <w:szCs w:val="24"/>
        </w:rPr>
        <w:t>і</w:t>
      </w:r>
      <w:r w:rsidR="00E87A30" w:rsidRPr="0069406E">
        <w:rPr>
          <w:sz w:val="24"/>
          <w:szCs w:val="24"/>
        </w:rPr>
        <w:t>нші субвенції з місцевого бюджету</w:t>
      </w:r>
      <w:r w:rsidR="00E87A30" w:rsidRPr="00CB3827">
        <w:rPr>
          <w:sz w:val="24"/>
          <w:szCs w:val="24"/>
        </w:rPr>
        <w:t>) КЕКВ 3</w:t>
      </w:r>
      <w:r w:rsidR="00E87A30">
        <w:rPr>
          <w:sz w:val="24"/>
          <w:szCs w:val="24"/>
        </w:rPr>
        <w:t>2</w:t>
      </w:r>
      <w:r w:rsidR="00E87A30" w:rsidRPr="00CB3827">
        <w:rPr>
          <w:sz w:val="24"/>
          <w:szCs w:val="24"/>
        </w:rPr>
        <w:t>2</w:t>
      </w:r>
      <w:r w:rsidR="00E87A30">
        <w:rPr>
          <w:sz w:val="24"/>
          <w:szCs w:val="24"/>
        </w:rPr>
        <w:t>0</w:t>
      </w:r>
      <w:r w:rsidR="00E87A30" w:rsidRPr="00CB3827">
        <w:rPr>
          <w:sz w:val="24"/>
          <w:szCs w:val="24"/>
        </w:rPr>
        <w:t xml:space="preserve"> (виготовлення проектно-кошторисної документації </w:t>
      </w:r>
      <w:r w:rsidR="00E87A30">
        <w:rPr>
          <w:sz w:val="24"/>
          <w:szCs w:val="24"/>
        </w:rPr>
        <w:t>для капітального ремонту частини приміщення терапевтичного корпусу під відділення екстреної медичної допомоги</w:t>
      </w:r>
      <w:r w:rsidR="00E87A30" w:rsidRPr="00CB3827">
        <w:rPr>
          <w:sz w:val="24"/>
          <w:szCs w:val="24"/>
        </w:rPr>
        <w:t xml:space="preserve">) на суму </w:t>
      </w:r>
      <w:r>
        <w:rPr>
          <w:sz w:val="24"/>
          <w:szCs w:val="24"/>
        </w:rPr>
        <w:t>218</w:t>
      </w:r>
      <w:r w:rsidR="00E87A30" w:rsidRPr="00CB3827">
        <w:rPr>
          <w:sz w:val="24"/>
          <w:szCs w:val="24"/>
        </w:rPr>
        <w:t> </w:t>
      </w:r>
      <w:r>
        <w:rPr>
          <w:sz w:val="24"/>
          <w:szCs w:val="24"/>
        </w:rPr>
        <w:t>4</w:t>
      </w:r>
      <w:r w:rsidR="00E87A30" w:rsidRPr="00CB3827">
        <w:rPr>
          <w:sz w:val="24"/>
          <w:szCs w:val="24"/>
        </w:rPr>
        <w:t>00,00 гривень.</w:t>
      </w:r>
    </w:p>
    <w:p w:rsidR="00A63585" w:rsidRDefault="00A63585" w:rsidP="00706D76">
      <w:pPr>
        <w:rPr>
          <w:b/>
          <w:sz w:val="24"/>
          <w:szCs w:val="24"/>
        </w:rPr>
      </w:pPr>
    </w:p>
    <w:p w:rsidR="00C0414F" w:rsidRDefault="00C0414F" w:rsidP="00706D76">
      <w:pPr>
        <w:rPr>
          <w:b/>
          <w:sz w:val="24"/>
          <w:szCs w:val="24"/>
        </w:rPr>
      </w:pPr>
    </w:p>
    <w:p w:rsidR="00C0414F" w:rsidRDefault="00C0414F" w:rsidP="00706D76">
      <w:pPr>
        <w:rPr>
          <w:b/>
          <w:sz w:val="24"/>
          <w:szCs w:val="24"/>
        </w:rPr>
      </w:pPr>
    </w:p>
    <w:p w:rsidR="00C0414F" w:rsidRDefault="00C0414F" w:rsidP="00706D76">
      <w:pPr>
        <w:rPr>
          <w:b/>
          <w:sz w:val="24"/>
          <w:szCs w:val="24"/>
        </w:rPr>
      </w:pPr>
    </w:p>
    <w:p w:rsidR="004B4A4C" w:rsidRPr="00924EC5" w:rsidRDefault="00830DCD" w:rsidP="00706D76">
      <w:pPr>
        <w:rPr>
          <w:i/>
          <w:sz w:val="24"/>
          <w:szCs w:val="24"/>
        </w:rPr>
      </w:pPr>
      <w:r w:rsidRPr="00924EC5">
        <w:rPr>
          <w:b/>
          <w:sz w:val="24"/>
          <w:szCs w:val="24"/>
        </w:rPr>
        <w:t>С</w:t>
      </w:r>
      <w:r w:rsidR="004B4A4C" w:rsidRPr="00924EC5">
        <w:rPr>
          <w:b/>
          <w:sz w:val="24"/>
          <w:szCs w:val="24"/>
        </w:rPr>
        <w:t>екретар ради</w:t>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4B4A4C" w:rsidRPr="00924EC5">
        <w:rPr>
          <w:b/>
          <w:sz w:val="24"/>
          <w:szCs w:val="24"/>
        </w:rPr>
        <w:tab/>
      </w:r>
      <w:r w:rsidR="00D675AB">
        <w:rPr>
          <w:b/>
          <w:sz w:val="24"/>
          <w:szCs w:val="24"/>
        </w:rPr>
        <w:tab/>
      </w:r>
      <w:r w:rsidR="004B4A4C" w:rsidRPr="00924EC5">
        <w:rPr>
          <w:b/>
          <w:sz w:val="24"/>
          <w:szCs w:val="24"/>
        </w:rPr>
        <w:t>П.</w:t>
      </w:r>
      <w:r w:rsidR="00F71E76">
        <w:rPr>
          <w:b/>
          <w:sz w:val="24"/>
          <w:szCs w:val="24"/>
        </w:rPr>
        <w:t>БОЧАРІН</w:t>
      </w:r>
    </w:p>
    <w:sectPr w:rsidR="004B4A4C" w:rsidRPr="00924EC5" w:rsidSect="002C5183">
      <w:pgSz w:w="11906" w:h="16838"/>
      <w:pgMar w:top="709" w:right="849"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558" w:rsidRDefault="00DF2558" w:rsidP="00CF619D">
      <w:r>
        <w:separator/>
      </w:r>
    </w:p>
  </w:endnote>
  <w:endnote w:type="continuationSeparator" w:id="0">
    <w:p w:rsidR="00DF2558" w:rsidRDefault="00DF2558" w:rsidP="00CF61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558" w:rsidRDefault="00DF2558" w:rsidP="00CF619D">
      <w:r>
        <w:separator/>
      </w:r>
    </w:p>
  </w:footnote>
  <w:footnote w:type="continuationSeparator" w:id="0">
    <w:p w:rsidR="00DF2558" w:rsidRDefault="00DF2558" w:rsidP="00CF61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FE5"/>
    <w:multiLevelType w:val="multilevel"/>
    <w:tmpl w:val="690C8414"/>
    <w:lvl w:ilvl="0">
      <w:start w:val="1"/>
      <w:numFmt w:val="upperRoman"/>
      <w:lvlText w:val="%1."/>
      <w:lvlJc w:val="left"/>
      <w:pPr>
        <w:ind w:left="1080" w:hanging="72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12DF165E"/>
    <w:multiLevelType w:val="hybridMultilevel"/>
    <w:tmpl w:val="47E225DC"/>
    <w:lvl w:ilvl="0" w:tplc="F920E13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nsid w:val="1A99148C"/>
    <w:multiLevelType w:val="multilevel"/>
    <w:tmpl w:val="D0A4DCF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1845BA"/>
    <w:multiLevelType w:val="hybridMultilevel"/>
    <w:tmpl w:val="3EEAE8F2"/>
    <w:lvl w:ilvl="0" w:tplc="4AF64E60">
      <w:start w:val="1"/>
      <w:numFmt w:val="upperRoman"/>
      <w:lvlText w:val="%1."/>
      <w:lvlJc w:val="left"/>
      <w:pPr>
        <w:ind w:left="1080" w:hanging="720"/>
      </w:pPr>
      <w:rPr>
        <w:rFonts w:hint="default"/>
        <w:b/>
        <w:i/>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445052D"/>
    <w:multiLevelType w:val="hybridMultilevel"/>
    <w:tmpl w:val="BC56DC4C"/>
    <w:lvl w:ilvl="0" w:tplc="F328F620">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5">
    <w:nsid w:val="63EB7996"/>
    <w:multiLevelType w:val="hybridMultilevel"/>
    <w:tmpl w:val="D8FCD2CC"/>
    <w:lvl w:ilvl="0" w:tplc="F8DC9544">
      <w:start w:val="1"/>
      <w:numFmt w:val="bullet"/>
      <w:lvlText w:val="-"/>
      <w:lvlJc w:val="left"/>
      <w:pPr>
        <w:tabs>
          <w:tab w:val="num" w:pos="1680"/>
        </w:tabs>
        <w:ind w:left="1680" w:hanging="360"/>
      </w:pPr>
      <w:rPr>
        <w:rFonts w:ascii="Times New Roman" w:eastAsia="Times New Roman" w:hAnsi="Times New Roman" w:cs="Times New Roman" w:hint="default"/>
        <w:b/>
      </w:rPr>
    </w:lvl>
    <w:lvl w:ilvl="1" w:tplc="04190003" w:tentative="1">
      <w:start w:val="1"/>
      <w:numFmt w:val="bullet"/>
      <w:lvlText w:val="o"/>
      <w:lvlJc w:val="left"/>
      <w:pPr>
        <w:tabs>
          <w:tab w:val="num" w:pos="2400"/>
        </w:tabs>
        <w:ind w:left="2400" w:hanging="360"/>
      </w:pPr>
      <w:rPr>
        <w:rFonts w:ascii="Courier New" w:hAnsi="Courier New" w:cs="Courier New" w:hint="default"/>
      </w:rPr>
    </w:lvl>
    <w:lvl w:ilvl="2" w:tplc="04190005" w:tentative="1">
      <w:start w:val="1"/>
      <w:numFmt w:val="bullet"/>
      <w:lvlText w:val=""/>
      <w:lvlJc w:val="left"/>
      <w:pPr>
        <w:tabs>
          <w:tab w:val="num" w:pos="3120"/>
        </w:tabs>
        <w:ind w:left="3120" w:hanging="360"/>
      </w:pPr>
      <w:rPr>
        <w:rFonts w:ascii="Wingdings" w:hAnsi="Wingdings" w:hint="default"/>
      </w:rPr>
    </w:lvl>
    <w:lvl w:ilvl="3" w:tplc="04190001" w:tentative="1">
      <w:start w:val="1"/>
      <w:numFmt w:val="bullet"/>
      <w:lvlText w:val=""/>
      <w:lvlJc w:val="left"/>
      <w:pPr>
        <w:tabs>
          <w:tab w:val="num" w:pos="3840"/>
        </w:tabs>
        <w:ind w:left="3840" w:hanging="360"/>
      </w:pPr>
      <w:rPr>
        <w:rFonts w:ascii="Symbol" w:hAnsi="Symbol" w:hint="default"/>
      </w:rPr>
    </w:lvl>
    <w:lvl w:ilvl="4" w:tplc="04190003" w:tentative="1">
      <w:start w:val="1"/>
      <w:numFmt w:val="bullet"/>
      <w:lvlText w:val="o"/>
      <w:lvlJc w:val="left"/>
      <w:pPr>
        <w:tabs>
          <w:tab w:val="num" w:pos="4560"/>
        </w:tabs>
        <w:ind w:left="4560" w:hanging="360"/>
      </w:pPr>
      <w:rPr>
        <w:rFonts w:ascii="Courier New" w:hAnsi="Courier New" w:cs="Courier New" w:hint="default"/>
      </w:rPr>
    </w:lvl>
    <w:lvl w:ilvl="5" w:tplc="04190005" w:tentative="1">
      <w:start w:val="1"/>
      <w:numFmt w:val="bullet"/>
      <w:lvlText w:val=""/>
      <w:lvlJc w:val="left"/>
      <w:pPr>
        <w:tabs>
          <w:tab w:val="num" w:pos="5280"/>
        </w:tabs>
        <w:ind w:left="5280" w:hanging="360"/>
      </w:pPr>
      <w:rPr>
        <w:rFonts w:ascii="Wingdings" w:hAnsi="Wingdings" w:hint="default"/>
      </w:rPr>
    </w:lvl>
    <w:lvl w:ilvl="6" w:tplc="04190001" w:tentative="1">
      <w:start w:val="1"/>
      <w:numFmt w:val="bullet"/>
      <w:lvlText w:val=""/>
      <w:lvlJc w:val="left"/>
      <w:pPr>
        <w:tabs>
          <w:tab w:val="num" w:pos="6000"/>
        </w:tabs>
        <w:ind w:left="6000" w:hanging="360"/>
      </w:pPr>
      <w:rPr>
        <w:rFonts w:ascii="Symbol" w:hAnsi="Symbol" w:hint="default"/>
      </w:rPr>
    </w:lvl>
    <w:lvl w:ilvl="7" w:tplc="04190003" w:tentative="1">
      <w:start w:val="1"/>
      <w:numFmt w:val="bullet"/>
      <w:lvlText w:val="o"/>
      <w:lvlJc w:val="left"/>
      <w:pPr>
        <w:tabs>
          <w:tab w:val="num" w:pos="6720"/>
        </w:tabs>
        <w:ind w:left="6720" w:hanging="360"/>
      </w:pPr>
      <w:rPr>
        <w:rFonts w:ascii="Courier New" w:hAnsi="Courier New" w:cs="Courier New" w:hint="default"/>
      </w:rPr>
    </w:lvl>
    <w:lvl w:ilvl="8" w:tplc="04190005" w:tentative="1">
      <w:start w:val="1"/>
      <w:numFmt w:val="bullet"/>
      <w:lvlText w:val=""/>
      <w:lvlJc w:val="left"/>
      <w:pPr>
        <w:tabs>
          <w:tab w:val="num" w:pos="7440"/>
        </w:tabs>
        <w:ind w:left="7440" w:hanging="360"/>
      </w:pPr>
      <w:rPr>
        <w:rFonts w:ascii="Wingdings" w:hAnsi="Wingdings" w:hint="default"/>
      </w:rPr>
    </w:lvl>
  </w:abstractNum>
  <w:abstractNum w:abstractNumId="6">
    <w:nsid w:val="77887660"/>
    <w:multiLevelType w:val="hybridMultilevel"/>
    <w:tmpl w:val="C5CE0AC2"/>
    <w:lvl w:ilvl="0" w:tplc="A6C0AA1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4"/>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21D4"/>
    <w:rsid w:val="000029AC"/>
    <w:rsid w:val="0000615C"/>
    <w:rsid w:val="00006D4F"/>
    <w:rsid w:val="00011E64"/>
    <w:rsid w:val="00012665"/>
    <w:rsid w:val="00013870"/>
    <w:rsid w:val="000145EB"/>
    <w:rsid w:val="000159E4"/>
    <w:rsid w:val="00016B84"/>
    <w:rsid w:val="00017198"/>
    <w:rsid w:val="00017753"/>
    <w:rsid w:val="0002207C"/>
    <w:rsid w:val="00024BA8"/>
    <w:rsid w:val="0002503A"/>
    <w:rsid w:val="00025570"/>
    <w:rsid w:val="000275D4"/>
    <w:rsid w:val="000301C6"/>
    <w:rsid w:val="00031513"/>
    <w:rsid w:val="00031B05"/>
    <w:rsid w:val="000320F2"/>
    <w:rsid w:val="00032AAB"/>
    <w:rsid w:val="000344A0"/>
    <w:rsid w:val="00035622"/>
    <w:rsid w:val="00036F9D"/>
    <w:rsid w:val="00037679"/>
    <w:rsid w:val="000434D5"/>
    <w:rsid w:val="00043FF4"/>
    <w:rsid w:val="00046618"/>
    <w:rsid w:val="000469F5"/>
    <w:rsid w:val="00046FE2"/>
    <w:rsid w:val="00047FAB"/>
    <w:rsid w:val="00050F20"/>
    <w:rsid w:val="00050F5D"/>
    <w:rsid w:val="00051A2C"/>
    <w:rsid w:val="0005229F"/>
    <w:rsid w:val="0005263E"/>
    <w:rsid w:val="0005564B"/>
    <w:rsid w:val="00055906"/>
    <w:rsid w:val="00055C92"/>
    <w:rsid w:val="0005644C"/>
    <w:rsid w:val="00056B8A"/>
    <w:rsid w:val="00062F1F"/>
    <w:rsid w:val="000639FE"/>
    <w:rsid w:val="0006591E"/>
    <w:rsid w:val="000661A5"/>
    <w:rsid w:val="000668D9"/>
    <w:rsid w:val="000670BC"/>
    <w:rsid w:val="0007001B"/>
    <w:rsid w:val="00070453"/>
    <w:rsid w:val="00072464"/>
    <w:rsid w:val="0007251F"/>
    <w:rsid w:val="00073492"/>
    <w:rsid w:val="0007697D"/>
    <w:rsid w:val="00076EE7"/>
    <w:rsid w:val="0007762D"/>
    <w:rsid w:val="000807DD"/>
    <w:rsid w:val="000808DF"/>
    <w:rsid w:val="0008235E"/>
    <w:rsid w:val="00083001"/>
    <w:rsid w:val="00083661"/>
    <w:rsid w:val="00083AD4"/>
    <w:rsid w:val="00084035"/>
    <w:rsid w:val="00087235"/>
    <w:rsid w:val="00090210"/>
    <w:rsid w:val="000903C9"/>
    <w:rsid w:val="00090CF8"/>
    <w:rsid w:val="00091965"/>
    <w:rsid w:val="0009350D"/>
    <w:rsid w:val="000936A2"/>
    <w:rsid w:val="000955FC"/>
    <w:rsid w:val="000957DA"/>
    <w:rsid w:val="000971A3"/>
    <w:rsid w:val="000A01FF"/>
    <w:rsid w:val="000A1654"/>
    <w:rsid w:val="000A44CC"/>
    <w:rsid w:val="000A4A0F"/>
    <w:rsid w:val="000A6310"/>
    <w:rsid w:val="000A66DD"/>
    <w:rsid w:val="000A6DDE"/>
    <w:rsid w:val="000A71DF"/>
    <w:rsid w:val="000A74B1"/>
    <w:rsid w:val="000A75EE"/>
    <w:rsid w:val="000B2E2D"/>
    <w:rsid w:val="000B415F"/>
    <w:rsid w:val="000B5C2F"/>
    <w:rsid w:val="000C23D3"/>
    <w:rsid w:val="000C264B"/>
    <w:rsid w:val="000C2D6E"/>
    <w:rsid w:val="000C6F0C"/>
    <w:rsid w:val="000C7FE3"/>
    <w:rsid w:val="000D043D"/>
    <w:rsid w:val="000D0468"/>
    <w:rsid w:val="000D0EE0"/>
    <w:rsid w:val="000D1686"/>
    <w:rsid w:val="000D315F"/>
    <w:rsid w:val="000D4128"/>
    <w:rsid w:val="000D6BD7"/>
    <w:rsid w:val="000D6E99"/>
    <w:rsid w:val="000D7BE2"/>
    <w:rsid w:val="000E0C25"/>
    <w:rsid w:val="000E2218"/>
    <w:rsid w:val="000E2BBF"/>
    <w:rsid w:val="000E2C80"/>
    <w:rsid w:val="000E3F0C"/>
    <w:rsid w:val="000E41FC"/>
    <w:rsid w:val="000E4779"/>
    <w:rsid w:val="000E5190"/>
    <w:rsid w:val="000E5FA8"/>
    <w:rsid w:val="000E6112"/>
    <w:rsid w:val="000E6132"/>
    <w:rsid w:val="000E6610"/>
    <w:rsid w:val="000E6839"/>
    <w:rsid w:val="000E696E"/>
    <w:rsid w:val="000F13D4"/>
    <w:rsid w:val="000F2760"/>
    <w:rsid w:val="000F4047"/>
    <w:rsid w:val="000F49C6"/>
    <w:rsid w:val="000F5C8F"/>
    <w:rsid w:val="000F684D"/>
    <w:rsid w:val="000F75D6"/>
    <w:rsid w:val="001003D5"/>
    <w:rsid w:val="001007D6"/>
    <w:rsid w:val="00101E4A"/>
    <w:rsid w:val="0010261C"/>
    <w:rsid w:val="001077E9"/>
    <w:rsid w:val="001079D0"/>
    <w:rsid w:val="00111E4B"/>
    <w:rsid w:val="00111F18"/>
    <w:rsid w:val="001137E3"/>
    <w:rsid w:val="001159B6"/>
    <w:rsid w:val="00116F57"/>
    <w:rsid w:val="00117BDE"/>
    <w:rsid w:val="0012087B"/>
    <w:rsid w:val="00122B6D"/>
    <w:rsid w:val="001234B1"/>
    <w:rsid w:val="001236C5"/>
    <w:rsid w:val="00124207"/>
    <w:rsid w:val="00124EA1"/>
    <w:rsid w:val="0012671A"/>
    <w:rsid w:val="00126BA3"/>
    <w:rsid w:val="00127766"/>
    <w:rsid w:val="00127836"/>
    <w:rsid w:val="001305E5"/>
    <w:rsid w:val="00130D41"/>
    <w:rsid w:val="00131E0F"/>
    <w:rsid w:val="00132A41"/>
    <w:rsid w:val="00133401"/>
    <w:rsid w:val="001359F4"/>
    <w:rsid w:val="00136410"/>
    <w:rsid w:val="001376A3"/>
    <w:rsid w:val="00140CEB"/>
    <w:rsid w:val="00140E03"/>
    <w:rsid w:val="0014185E"/>
    <w:rsid w:val="00141FE7"/>
    <w:rsid w:val="0014382B"/>
    <w:rsid w:val="00145E64"/>
    <w:rsid w:val="0014601F"/>
    <w:rsid w:val="00150516"/>
    <w:rsid w:val="00153AF6"/>
    <w:rsid w:val="00153C72"/>
    <w:rsid w:val="0015472B"/>
    <w:rsid w:val="00155D77"/>
    <w:rsid w:val="001573E4"/>
    <w:rsid w:val="001601DF"/>
    <w:rsid w:val="0016517E"/>
    <w:rsid w:val="001652F5"/>
    <w:rsid w:val="00165FAE"/>
    <w:rsid w:val="00167D7E"/>
    <w:rsid w:val="001714FD"/>
    <w:rsid w:val="00171D13"/>
    <w:rsid w:val="00172459"/>
    <w:rsid w:val="00173129"/>
    <w:rsid w:val="0017541B"/>
    <w:rsid w:val="00176191"/>
    <w:rsid w:val="0017687D"/>
    <w:rsid w:val="00181D37"/>
    <w:rsid w:val="00182DB4"/>
    <w:rsid w:val="00185446"/>
    <w:rsid w:val="00185EE2"/>
    <w:rsid w:val="00186E4F"/>
    <w:rsid w:val="001900C6"/>
    <w:rsid w:val="00190D7D"/>
    <w:rsid w:val="001922EC"/>
    <w:rsid w:val="00192446"/>
    <w:rsid w:val="0019364C"/>
    <w:rsid w:val="00193B35"/>
    <w:rsid w:val="00194E4E"/>
    <w:rsid w:val="001956B4"/>
    <w:rsid w:val="001A06A1"/>
    <w:rsid w:val="001A097B"/>
    <w:rsid w:val="001A34CD"/>
    <w:rsid w:val="001A36B8"/>
    <w:rsid w:val="001A427E"/>
    <w:rsid w:val="001A4917"/>
    <w:rsid w:val="001A6970"/>
    <w:rsid w:val="001A71EB"/>
    <w:rsid w:val="001B082E"/>
    <w:rsid w:val="001B0DA5"/>
    <w:rsid w:val="001B1EF4"/>
    <w:rsid w:val="001B2A3E"/>
    <w:rsid w:val="001B300A"/>
    <w:rsid w:val="001B4191"/>
    <w:rsid w:val="001B4A48"/>
    <w:rsid w:val="001B51F9"/>
    <w:rsid w:val="001B7F23"/>
    <w:rsid w:val="001C1930"/>
    <w:rsid w:val="001C1F95"/>
    <w:rsid w:val="001C209C"/>
    <w:rsid w:val="001C22B5"/>
    <w:rsid w:val="001C28D9"/>
    <w:rsid w:val="001C3860"/>
    <w:rsid w:val="001C5405"/>
    <w:rsid w:val="001C54A6"/>
    <w:rsid w:val="001C569D"/>
    <w:rsid w:val="001C60C0"/>
    <w:rsid w:val="001D0347"/>
    <w:rsid w:val="001D1539"/>
    <w:rsid w:val="001D1DE7"/>
    <w:rsid w:val="001D24C9"/>
    <w:rsid w:val="001D32B4"/>
    <w:rsid w:val="001D37A0"/>
    <w:rsid w:val="001D4E6A"/>
    <w:rsid w:val="001D5A48"/>
    <w:rsid w:val="001E12F2"/>
    <w:rsid w:val="001E43E9"/>
    <w:rsid w:val="001E4466"/>
    <w:rsid w:val="001E4566"/>
    <w:rsid w:val="001E493F"/>
    <w:rsid w:val="001E5A1F"/>
    <w:rsid w:val="001E6A46"/>
    <w:rsid w:val="001E7369"/>
    <w:rsid w:val="001F035B"/>
    <w:rsid w:val="001F05F3"/>
    <w:rsid w:val="001F0CBA"/>
    <w:rsid w:val="001F19DD"/>
    <w:rsid w:val="001F5FB1"/>
    <w:rsid w:val="001F605D"/>
    <w:rsid w:val="001F7B44"/>
    <w:rsid w:val="00200115"/>
    <w:rsid w:val="00203DD0"/>
    <w:rsid w:val="00205A72"/>
    <w:rsid w:val="00206C8C"/>
    <w:rsid w:val="00207297"/>
    <w:rsid w:val="00207CD5"/>
    <w:rsid w:val="00207EFF"/>
    <w:rsid w:val="00213243"/>
    <w:rsid w:val="00214220"/>
    <w:rsid w:val="00214BD7"/>
    <w:rsid w:val="00215D8C"/>
    <w:rsid w:val="00216DFD"/>
    <w:rsid w:val="002201F4"/>
    <w:rsid w:val="0022098F"/>
    <w:rsid w:val="00221487"/>
    <w:rsid w:val="002214FB"/>
    <w:rsid w:val="00225B57"/>
    <w:rsid w:val="00225BDA"/>
    <w:rsid w:val="002265C5"/>
    <w:rsid w:val="00230405"/>
    <w:rsid w:val="00230B89"/>
    <w:rsid w:val="00232DDE"/>
    <w:rsid w:val="002331FD"/>
    <w:rsid w:val="00233D4A"/>
    <w:rsid w:val="002347BC"/>
    <w:rsid w:val="002353C9"/>
    <w:rsid w:val="00237E1D"/>
    <w:rsid w:val="002405B0"/>
    <w:rsid w:val="00241453"/>
    <w:rsid w:val="00242578"/>
    <w:rsid w:val="0024286C"/>
    <w:rsid w:val="002428A9"/>
    <w:rsid w:val="00242D22"/>
    <w:rsid w:val="002444A8"/>
    <w:rsid w:val="00245318"/>
    <w:rsid w:val="00245D3E"/>
    <w:rsid w:val="00245F65"/>
    <w:rsid w:val="0024701B"/>
    <w:rsid w:val="002472E3"/>
    <w:rsid w:val="0025242C"/>
    <w:rsid w:val="00253234"/>
    <w:rsid w:val="00253768"/>
    <w:rsid w:val="002538BD"/>
    <w:rsid w:val="00254C23"/>
    <w:rsid w:val="00255136"/>
    <w:rsid w:val="002559F8"/>
    <w:rsid w:val="00256CA8"/>
    <w:rsid w:val="00256DCC"/>
    <w:rsid w:val="002571A8"/>
    <w:rsid w:val="002613AC"/>
    <w:rsid w:val="0026173D"/>
    <w:rsid w:val="00263C01"/>
    <w:rsid w:val="0026448C"/>
    <w:rsid w:val="00266064"/>
    <w:rsid w:val="00266ED0"/>
    <w:rsid w:val="00267335"/>
    <w:rsid w:val="00270704"/>
    <w:rsid w:val="00270FFA"/>
    <w:rsid w:val="002721E4"/>
    <w:rsid w:val="00272232"/>
    <w:rsid w:val="0027316D"/>
    <w:rsid w:val="0027472C"/>
    <w:rsid w:val="00283566"/>
    <w:rsid w:val="002839FE"/>
    <w:rsid w:val="00285D0F"/>
    <w:rsid w:val="00286165"/>
    <w:rsid w:val="00293540"/>
    <w:rsid w:val="00293CDE"/>
    <w:rsid w:val="0029483B"/>
    <w:rsid w:val="00294E90"/>
    <w:rsid w:val="00295544"/>
    <w:rsid w:val="00295668"/>
    <w:rsid w:val="00295927"/>
    <w:rsid w:val="002966F7"/>
    <w:rsid w:val="00296944"/>
    <w:rsid w:val="002A0550"/>
    <w:rsid w:val="002A1D60"/>
    <w:rsid w:val="002A2145"/>
    <w:rsid w:val="002A33D7"/>
    <w:rsid w:val="002A3560"/>
    <w:rsid w:val="002A402B"/>
    <w:rsid w:val="002A4591"/>
    <w:rsid w:val="002A5725"/>
    <w:rsid w:val="002A629A"/>
    <w:rsid w:val="002A6BE7"/>
    <w:rsid w:val="002A7B36"/>
    <w:rsid w:val="002B14B6"/>
    <w:rsid w:val="002B1CD8"/>
    <w:rsid w:val="002B2E02"/>
    <w:rsid w:val="002B4C2F"/>
    <w:rsid w:val="002B5280"/>
    <w:rsid w:val="002B53B4"/>
    <w:rsid w:val="002B65F3"/>
    <w:rsid w:val="002B7A86"/>
    <w:rsid w:val="002C0639"/>
    <w:rsid w:val="002C0AF3"/>
    <w:rsid w:val="002C10F4"/>
    <w:rsid w:val="002C1F08"/>
    <w:rsid w:val="002C23AE"/>
    <w:rsid w:val="002C28F2"/>
    <w:rsid w:val="002C2C11"/>
    <w:rsid w:val="002C3E93"/>
    <w:rsid w:val="002C454C"/>
    <w:rsid w:val="002C5183"/>
    <w:rsid w:val="002C694F"/>
    <w:rsid w:val="002D01BF"/>
    <w:rsid w:val="002D0350"/>
    <w:rsid w:val="002D19E1"/>
    <w:rsid w:val="002D363E"/>
    <w:rsid w:val="002D404F"/>
    <w:rsid w:val="002D451C"/>
    <w:rsid w:val="002D783A"/>
    <w:rsid w:val="002E2A5C"/>
    <w:rsid w:val="002E3BC3"/>
    <w:rsid w:val="002E4EA5"/>
    <w:rsid w:val="002E5C2E"/>
    <w:rsid w:val="002F08D6"/>
    <w:rsid w:val="002F270E"/>
    <w:rsid w:val="002F3CF6"/>
    <w:rsid w:val="002F499B"/>
    <w:rsid w:val="002F55C9"/>
    <w:rsid w:val="002F575C"/>
    <w:rsid w:val="002F5BCB"/>
    <w:rsid w:val="002F7103"/>
    <w:rsid w:val="00300280"/>
    <w:rsid w:val="00302A02"/>
    <w:rsid w:val="00302C18"/>
    <w:rsid w:val="00303278"/>
    <w:rsid w:val="00303762"/>
    <w:rsid w:val="003039FE"/>
    <w:rsid w:val="0030663D"/>
    <w:rsid w:val="00306648"/>
    <w:rsid w:val="00306B29"/>
    <w:rsid w:val="00306CF6"/>
    <w:rsid w:val="00306FA2"/>
    <w:rsid w:val="003071D7"/>
    <w:rsid w:val="00307CDD"/>
    <w:rsid w:val="0031028C"/>
    <w:rsid w:val="0031316F"/>
    <w:rsid w:val="00314834"/>
    <w:rsid w:val="00315264"/>
    <w:rsid w:val="00315EC6"/>
    <w:rsid w:val="00317B50"/>
    <w:rsid w:val="00320626"/>
    <w:rsid w:val="00321CA5"/>
    <w:rsid w:val="00321F0F"/>
    <w:rsid w:val="00324482"/>
    <w:rsid w:val="00324DEF"/>
    <w:rsid w:val="00327A31"/>
    <w:rsid w:val="00327EC9"/>
    <w:rsid w:val="0033097F"/>
    <w:rsid w:val="00330DD6"/>
    <w:rsid w:val="0033284B"/>
    <w:rsid w:val="00335F0C"/>
    <w:rsid w:val="00336622"/>
    <w:rsid w:val="003372A8"/>
    <w:rsid w:val="00337EBD"/>
    <w:rsid w:val="00340E26"/>
    <w:rsid w:val="00344592"/>
    <w:rsid w:val="0034552E"/>
    <w:rsid w:val="00345835"/>
    <w:rsid w:val="00345C7E"/>
    <w:rsid w:val="00346C4E"/>
    <w:rsid w:val="00350BC9"/>
    <w:rsid w:val="00351D86"/>
    <w:rsid w:val="00351E0B"/>
    <w:rsid w:val="00353F0C"/>
    <w:rsid w:val="00354146"/>
    <w:rsid w:val="00354759"/>
    <w:rsid w:val="00354F46"/>
    <w:rsid w:val="0035628A"/>
    <w:rsid w:val="00357375"/>
    <w:rsid w:val="00357D77"/>
    <w:rsid w:val="00360C23"/>
    <w:rsid w:val="0036120D"/>
    <w:rsid w:val="003618F7"/>
    <w:rsid w:val="00361BF8"/>
    <w:rsid w:val="003623FE"/>
    <w:rsid w:val="00362ED3"/>
    <w:rsid w:val="00364944"/>
    <w:rsid w:val="003650A7"/>
    <w:rsid w:val="00365795"/>
    <w:rsid w:val="00365E52"/>
    <w:rsid w:val="00366158"/>
    <w:rsid w:val="0036638E"/>
    <w:rsid w:val="0036718E"/>
    <w:rsid w:val="00367C7F"/>
    <w:rsid w:val="003701C3"/>
    <w:rsid w:val="00370819"/>
    <w:rsid w:val="00370DCB"/>
    <w:rsid w:val="00370F8F"/>
    <w:rsid w:val="00371543"/>
    <w:rsid w:val="00371A80"/>
    <w:rsid w:val="0037232F"/>
    <w:rsid w:val="0037277D"/>
    <w:rsid w:val="00373863"/>
    <w:rsid w:val="00375982"/>
    <w:rsid w:val="00376149"/>
    <w:rsid w:val="00376567"/>
    <w:rsid w:val="0037713D"/>
    <w:rsid w:val="00380B25"/>
    <w:rsid w:val="00381E8A"/>
    <w:rsid w:val="0038205B"/>
    <w:rsid w:val="00382D7F"/>
    <w:rsid w:val="00383EE2"/>
    <w:rsid w:val="003840D3"/>
    <w:rsid w:val="0038654F"/>
    <w:rsid w:val="00386600"/>
    <w:rsid w:val="003875EC"/>
    <w:rsid w:val="00387E8E"/>
    <w:rsid w:val="00390977"/>
    <w:rsid w:val="0039223B"/>
    <w:rsid w:val="003924C0"/>
    <w:rsid w:val="003935BC"/>
    <w:rsid w:val="00394099"/>
    <w:rsid w:val="0039683D"/>
    <w:rsid w:val="0039691D"/>
    <w:rsid w:val="00396EAB"/>
    <w:rsid w:val="003970E7"/>
    <w:rsid w:val="00397AC9"/>
    <w:rsid w:val="003A2EF4"/>
    <w:rsid w:val="003A3AAB"/>
    <w:rsid w:val="003A590B"/>
    <w:rsid w:val="003A745E"/>
    <w:rsid w:val="003B0114"/>
    <w:rsid w:val="003B1102"/>
    <w:rsid w:val="003B5124"/>
    <w:rsid w:val="003B66B1"/>
    <w:rsid w:val="003B748C"/>
    <w:rsid w:val="003B78C4"/>
    <w:rsid w:val="003C00C1"/>
    <w:rsid w:val="003C0614"/>
    <w:rsid w:val="003C1400"/>
    <w:rsid w:val="003C2606"/>
    <w:rsid w:val="003C3DCC"/>
    <w:rsid w:val="003C3EBE"/>
    <w:rsid w:val="003C6839"/>
    <w:rsid w:val="003C6F81"/>
    <w:rsid w:val="003C7704"/>
    <w:rsid w:val="003D002F"/>
    <w:rsid w:val="003D1166"/>
    <w:rsid w:val="003D3160"/>
    <w:rsid w:val="003D4C00"/>
    <w:rsid w:val="003D5DD1"/>
    <w:rsid w:val="003D64F9"/>
    <w:rsid w:val="003E0F4C"/>
    <w:rsid w:val="003E1F5E"/>
    <w:rsid w:val="003E3766"/>
    <w:rsid w:val="003E3A2F"/>
    <w:rsid w:val="003E41A6"/>
    <w:rsid w:val="003E4339"/>
    <w:rsid w:val="003E454D"/>
    <w:rsid w:val="003E46EE"/>
    <w:rsid w:val="003E4A8C"/>
    <w:rsid w:val="003E4C05"/>
    <w:rsid w:val="003E55E9"/>
    <w:rsid w:val="003E5C58"/>
    <w:rsid w:val="003F0876"/>
    <w:rsid w:val="003F1592"/>
    <w:rsid w:val="003F1F6F"/>
    <w:rsid w:val="003F44CE"/>
    <w:rsid w:val="003F4A15"/>
    <w:rsid w:val="003F645F"/>
    <w:rsid w:val="003F6E08"/>
    <w:rsid w:val="00401535"/>
    <w:rsid w:val="004059FD"/>
    <w:rsid w:val="0040724F"/>
    <w:rsid w:val="00410E55"/>
    <w:rsid w:val="00411A32"/>
    <w:rsid w:val="00411C7F"/>
    <w:rsid w:val="00412B24"/>
    <w:rsid w:val="00413697"/>
    <w:rsid w:val="00414CBC"/>
    <w:rsid w:val="00414E0B"/>
    <w:rsid w:val="00415443"/>
    <w:rsid w:val="004161BB"/>
    <w:rsid w:val="00417492"/>
    <w:rsid w:val="0042043E"/>
    <w:rsid w:val="004217CA"/>
    <w:rsid w:val="00423B9A"/>
    <w:rsid w:val="00425A41"/>
    <w:rsid w:val="00426AF5"/>
    <w:rsid w:val="00430313"/>
    <w:rsid w:val="00432FF8"/>
    <w:rsid w:val="00434583"/>
    <w:rsid w:val="00435F81"/>
    <w:rsid w:val="0043791B"/>
    <w:rsid w:val="004419B4"/>
    <w:rsid w:val="004422A1"/>
    <w:rsid w:val="004445E1"/>
    <w:rsid w:val="00444875"/>
    <w:rsid w:val="004466AA"/>
    <w:rsid w:val="00446DC3"/>
    <w:rsid w:val="00447AA8"/>
    <w:rsid w:val="00450519"/>
    <w:rsid w:val="0045104B"/>
    <w:rsid w:val="00452D68"/>
    <w:rsid w:val="00452FF0"/>
    <w:rsid w:val="0045360C"/>
    <w:rsid w:val="00453CFC"/>
    <w:rsid w:val="00453EC1"/>
    <w:rsid w:val="00455903"/>
    <w:rsid w:val="00455B2A"/>
    <w:rsid w:val="00455C79"/>
    <w:rsid w:val="004569D5"/>
    <w:rsid w:val="004606EB"/>
    <w:rsid w:val="00464674"/>
    <w:rsid w:val="004648C7"/>
    <w:rsid w:val="00466ED0"/>
    <w:rsid w:val="0046789E"/>
    <w:rsid w:val="00470000"/>
    <w:rsid w:val="00470C9A"/>
    <w:rsid w:val="00470EC0"/>
    <w:rsid w:val="00472D03"/>
    <w:rsid w:val="004732FB"/>
    <w:rsid w:val="004737CE"/>
    <w:rsid w:val="004747DA"/>
    <w:rsid w:val="00475C5E"/>
    <w:rsid w:val="00477547"/>
    <w:rsid w:val="00477F5D"/>
    <w:rsid w:val="00480CF7"/>
    <w:rsid w:val="00480EDA"/>
    <w:rsid w:val="00481310"/>
    <w:rsid w:val="00481637"/>
    <w:rsid w:val="00481CFC"/>
    <w:rsid w:val="0048207B"/>
    <w:rsid w:val="00482312"/>
    <w:rsid w:val="00482A4D"/>
    <w:rsid w:val="00485E01"/>
    <w:rsid w:val="00487978"/>
    <w:rsid w:val="00487B52"/>
    <w:rsid w:val="0049085D"/>
    <w:rsid w:val="0049214B"/>
    <w:rsid w:val="004959E6"/>
    <w:rsid w:val="00496B75"/>
    <w:rsid w:val="0049778B"/>
    <w:rsid w:val="004A0309"/>
    <w:rsid w:val="004A09BF"/>
    <w:rsid w:val="004A0DA4"/>
    <w:rsid w:val="004A0E08"/>
    <w:rsid w:val="004A1AB7"/>
    <w:rsid w:val="004A1FEE"/>
    <w:rsid w:val="004A302D"/>
    <w:rsid w:val="004A317F"/>
    <w:rsid w:val="004A55C4"/>
    <w:rsid w:val="004A5CBF"/>
    <w:rsid w:val="004A5E40"/>
    <w:rsid w:val="004B02DB"/>
    <w:rsid w:val="004B1981"/>
    <w:rsid w:val="004B19A2"/>
    <w:rsid w:val="004B4A4C"/>
    <w:rsid w:val="004B554E"/>
    <w:rsid w:val="004B7F0A"/>
    <w:rsid w:val="004C0807"/>
    <w:rsid w:val="004C0E8F"/>
    <w:rsid w:val="004C1170"/>
    <w:rsid w:val="004C15C6"/>
    <w:rsid w:val="004C2140"/>
    <w:rsid w:val="004C2155"/>
    <w:rsid w:val="004C2851"/>
    <w:rsid w:val="004C4382"/>
    <w:rsid w:val="004C44AC"/>
    <w:rsid w:val="004C7B4D"/>
    <w:rsid w:val="004D2E11"/>
    <w:rsid w:val="004D3627"/>
    <w:rsid w:val="004D398D"/>
    <w:rsid w:val="004D766C"/>
    <w:rsid w:val="004E05B6"/>
    <w:rsid w:val="004E1339"/>
    <w:rsid w:val="004E2B98"/>
    <w:rsid w:val="004E2F57"/>
    <w:rsid w:val="004E304F"/>
    <w:rsid w:val="004E44B5"/>
    <w:rsid w:val="004E4F94"/>
    <w:rsid w:val="004E51BF"/>
    <w:rsid w:val="004F0F17"/>
    <w:rsid w:val="004F12B3"/>
    <w:rsid w:val="004F1465"/>
    <w:rsid w:val="004F15B5"/>
    <w:rsid w:val="004F1B3B"/>
    <w:rsid w:val="004F3A98"/>
    <w:rsid w:val="004F522E"/>
    <w:rsid w:val="004F5F98"/>
    <w:rsid w:val="004F6623"/>
    <w:rsid w:val="004F7F26"/>
    <w:rsid w:val="00501B65"/>
    <w:rsid w:val="00502D0C"/>
    <w:rsid w:val="00503C0B"/>
    <w:rsid w:val="005054A0"/>
    <w:rsid w:val="0050568A"/>
    <w:rsid w:val="00505B5D"/>
    <w:rsid w:val="00506E91"/>
    <w:rsid w:val="00510458"/>
    <w:rsid w:val="00510AB1"/>
    <w:rsid w:val="00510FE9"/>
    <w:rsid w:val="0051263B"/>
    <w:rsid w:val="005129E1"/>
    <w:rsid w:val="00513AFB"/>
    <w:rsid w:val="00513D0B"/>
    <w:rsid w:val="00513D17"/>
    <w:rsid w:val="005166E1"/>
    <w:rsid w:val="00517644"/>
    <w:rsid w:val="00522750"/>
    <w:rsid w:val="00523340"/>
    <w:rsid w:val="00523822"/>
    <w:rsid w:val="005245A7"/>
    <w:rsid w:val="005257D8"/>
    <w:rsid w:val="00527665"/>
    <w:rsid w:val="00532988"/>
    <w:rsid w:val="0053484D"/>
    <w:rsid w:val="00536698"/>
    <w:rsid w:val="00536B5C"/>
    <w:rsid w:val="00540C9B"/>
    <w:rsid w:val="00543E5D"/>
    <w:rsid w:val="005478D8"/>
    <w:rsid w:val="00550C20"/>
    <w:rsid w:val="005514B9"/>
    <w:rsid w:val="005515FB"/>
    <w:rsid w:val="00553164"/>
    <w:rsid w:val="005547FB"/>
    <w:rsid w:val="0055703F"/>
    <w:rsid w:val="0055761E"/>
    <w:rsid w:val="005611B0"/>
    <w:rsid w:val="005613BF"/>
    <w:rsid w:val="0056488B"/>
    <w:rsid w:val="00570629"/>
    <w:rsid w:val="0057123F"/>
    <w:rsid w:val="005712C3"/>
    <w:rsid w:val="0057320D"/>
    <w:rsid w:val="005739A9"/>
    <w:rsid w:val="0057503A"/>
    <w:rsid w:val="00575BED"/>
    <w:rsid w:val="00576471"/>
    <w:rsid w:val="00577C5A"/>
    <w:rsid w:val="00582712"/>
    <w:rsid w:val="00582A3E"/>
    <w:rsid w:val="00582C5D"/>
    <w:rsid w:val="005839F1"/>
    <w:rsid w:val="005849BD"/>
    <w:rsid w:val="00584ADD"/>
    <w:rsid w:val="0058556F"/>
    <w:rsid w:val="005860D6"/>
    <w:rsid w:val="00590C10"/>
    <w:rsid w:val="00591686"/>
    <w:rsid w:val="005919A4"/>
    <w:rsid w:val="00592440"/>
    <w:rsid w:val="005927FD"/>
    <w:rsid w:val="005937B9"/>
    <w:rsid w:val="0059417A"/>
    <w:rsid w:val="00595196"/>
    <w:rsid w:val="00595BFD"/>
    <w:rsid w:val="00597244"/>
    <w:rsid w:val="00597341"/>
    <w:rsid w:val="00597985"/>
    <w:rsid w:val="00597ABB"/>
    <w:rsid w:val="005A3572"/>
    <w:rsid w:val="005A6E3E"/>
    <w:rsid w:val="005B00F3"/>
    <w:rsid w:val="005B234F"/>
    <w:rsid w:val="005B2AF1"/>
    <w:rsid w:val="005B30E8"/>
    <w:rsid w:val="005B3E8B"/>
    <w:rsid w:val="005B4D29"/>
    <w:rsid w:val="005B4E20"/>
    <w:rsid w:val="005B6E56"/>
    <w:rsid w:val="005B7C95"/>
    <w:rsid w:val="005C080A"/>
    <w:rsid w:val="005C0DAE"/>
    <w:rsid w:val="005C11F6"/>
    <w:rsid w:val="005C3B2D"/>
    <w:rsid w:val="005C444D"/>
    <w:rsid w:val="005C79A4"/>
    <w:rsid w:val="005C7CA9"/>
    <w:rsid w:val="005D083C"/>
    <w:rsid w:val="005D1238"/>
    <w:rsid w:val="005D30B3"/>
    <w:rsid w:val="005D3935"/>
    <w:rsid w:val="005D4D36"/>
    <w:rsid w:val="005D4D3F"/>
    <w:rsid w:val="005D57E6"/>
    <w:rsid w:val="005D72BE"/>
    <w:rsid w:val="005E0437"/>
    <w:rsid w:val="005E10D3"/>
    <w:rsid w:val="005E3B2D"/>
    <w:rsid w:val="005E3C3C"/>
    <w:rsid w:val="005E47D6"/>
    <w:rsid w:val="005E4EF0"/>
    <w:rsid w:val="005E7349"/>
    <w:rsid w:val="005E7612"/>
    <w:rsid w:val="005F0201"/>
    <w:rsid w:val="005F2448"/>
    <w:rsid w:val="005F48FB"/>
    <w:rsid w:val="005F503E"/>
    <w:rsid w:val="005F5C17"/>
    <w:rsid w:val="005F5DF5"/>
    <w:rsid w:val="005F64D4"/>
    <w:rsid w:val="005F67CA"/>
    <w:rsid w:val="005F6BF0"/>
    <w:rsid w:val="00602220"/>
    <w:rsid w:val="006033A0"/>
    <w:rsid w:val="00603711"/>
    <w:rsid w:val="006041CB"/>
    <w:rsid w:val="006045B8"/>
    <w:rsid w:val="0060488D"/>
    <w:rsid w:val="00605502"/>
    <w:rsid w:val="006055BE"/>
    <w:rsid w:val="006103A0"/>
    <w:rsid w:val="00610D9A"/>
    <w:rsid w:val="0061101F"/>
    <w:rsid w:val="00611A9B"/>
    <w:rsid w:val="006126D2"/>
    <w:rsid w:val="0061299C"/>
    <w:rsid w:val="00612F72"/>
    <w:rsid w:val="00614AAF"/>
    <w:rsid w:val="00617DF0"/>
    <w:rsid w:val="00620896"/>
    <w:rsid w:val="006229F1"/>
    <w:rsid w:val="00623034"/>
    <w:rsid w:val="00623A02"/>
    <w:rsid w:val="00623E59"/>
    <w:rsid w:val="006252C5"/>
    <w:rsid w:val="00625B62"/>
    <w:rsid w:val="00625E4B"/>
    <w:rsid w:val="00625F67"/>
    <w:rsid w:val="0062761B"/>
    <w:rsid w:val="006309E7"/>
    <w:rsid w:val="00632A9C"/>
    <w:rsid w:val="00632E97"/>
    <w:rsid w:val="00633989"/>
    <w:rsid w:val="00633EFF"/>
    <w:rsid w:val="00634DD5"/>
    <w:rsid w:val="00635A41"/>
    <w:rsid w:val="00636E93"/>
    <w:rsid w:val="006374BA"/>
    <w:rsid w:val="00637BB6"/>
    <w:rsid w:val="00637CEA"/>
    <w:rsid w:val="00640161"/>
    <w:rsid w:val="00640C6B"/>
    <w:rsid w:val="00640D28"/>
    <w:rsid w:val="00641D08"/>
    <w:rsid w:val="00641E65"/>
    <w:rsid w:val="006421AB"/>
    <w:rsid w:val="006426E3"/>
    <w:rsid w:val="00642B75"/>
    <w:rsid w:val="00642E96"/>
    <w:rsid w:val="00643BAC"/>
    <w:rsid w:val="0064670F"/>
    <w:rsid w:val="0065014B"/>
    <w:rsid w:val="00650CD9"/>
    <w:rsid w:val="00650E56"/>
    <w:rsid w:val="00651220"/>
    <w:rsid w:val="00651E62"/>
    <w:rsid w:val="006538F0"/>
    <w:rsid w:val="00653F8F"/>
    <w:rsid w:val="00654EB4"/>
    <w:rsid w:val="00657055"/>
    <w:rsid w:val="00657216"/>
    <w:rsid w:val="00660D46"/>
    <w:rsid w:val="0066252B"/>
    <w:rsid w:val="00662D69"/>
    <w:rsid w:val="006637F9"/>
    <w:rsid w:val="006639AA"/>
    <w:rsid w:val="00663B06"/>
    <w:rsid w:val="006643D3"/>
    <w:rsid w:val="00664639"/>
    <w:rsid w:val="00665952"/>
    <w:rsid w:val="00665D89"/>
    <w:rsid w:val="00667162"/>
    <w:rsid w:val="0067174E"/>
    <w:rsid w:val="00676770"/>
    <w:rsid w:val="00676E9B"/>
    <w:rsid w:val="006778A0"/>
    <w:rsid w:val="00677ED4"/>
    <w:rsid w:val="00680379"/>
    <w:rsid w:val="00680615"/>
    <w:rsid w:val="006817A9"/>
    <w:rsid w:val="00681DF9"/>
    <w:rsid w:val="00685FA4"/>
    <w:rsid w:val="006873A0"/>
    <w:rsid w:val="00687B97"/>
    <w:rsid w:val="0069406E"/>
    <w:rsid w:val="006954C3"/>
    <w:rsid w:val="00696371"/>
    <w:rsid w:val="006A02E2"/>
    <w:rsid w:val="006A0936"/>
    <w:rsid w:val="006A0F9B"/>
    <w:rsid w:val="006A1F23"/>
    <w:rsid w:val="006A25A8"/>
    <w:rsid w:val="006A2DFD"/>
    <w:rsid w:val="006A3019"/>
    <w:rsid w:val="006A3F2C"/>
    <w:rsid w:val="006A40A0"/>
    <w:rsid w:val="006A5A64"/>
    <w:rsid w:val="006A5C9B"/>
    <w:rsid w:val="006A6DDA"/>
    <w:rsid w:val="006A72FF"/>
    <w:rsid w:val="006B0629"/>
    <w:rsid w:val="006B0E4A"/>
    <w:rsid w:val="006B11E2"/>
    <w:rsid w:val="006B2BD9"/>
    <w:rsid w:val="006B349D"/>
    <w:rsid w:val="006B54E7"/>
    <w:rsid w:val="006B6071"/>
    <w:rsid w:val="006B63F0"/>
    <w:rsid w:val="006B6FD2"/>
    <w:rsid w:val="006B7107"/>
    <w:rsid w:val="006C0AE3"/>
    <w:rsid w:val="006C2231"/>
    <w:rsid w:val="006C2336"/>
    <w:rsid w:val="006C37EA"/>
    <w:rsid w:val="006C4E73"/>
    <w:rsid w:val="006C53F9"/>
    <w:rsid w:val="006C6A88"/>
    <w:rsid w:val="006C6F50"/>
    <w:rsid w:val="006C71C4"/>
    <w:rsid w:val="006D0AAA"/>
    <w:rsid w:val="006D21F9"/>
    <w:rsid w:val="006D2835"/>
    <w:rsid w:val="006D457C"/>
    <w:rsid w:val="006D4A88"/>
    <w:rsid w:val="006D54EE"/>
    <w:rsid w:val="006D5B4E"/>
    <w:rsid w:val="006D70E4"/>
    <w:rsid w:val="006E05D4"/>
    <w:rsid w:val="006E0CC1"/>
    <w:rsid w:val="006E0E61"/>
    <w:rsid w:val="006E2340"/>
    <w:rsid w:val="006E399A"/>
    <w:rsid w:val="006E528F"/>
    <w:rsid w:val="006E7D97"/>
    <w:rsid w:val="006F018B"/>
    <w:rsid w:val="006F0A6A"/>
    <w:rsid w:val="006F269D"/>
    <w:rsid w:val="006F2C72"/>
    <w:rsid w:val="006F2E34"/>
    <w:rsid w:val="006F48C6"/>
    <w:rsid w:val="006F6782"/>
    <w:rsid w:val="00701171"/>
    <w:rsid w:val="0070199A"/>
    <w:rsid w:val="00701A7E"/>
    <w:rsid w:val="007053E0"/>
    <w:rsid w:val="007059DC"/>
    <w:rsid w:val="007069BB"/>
    <w:rsid w:val="00706D76"/>
    <w:rsid w:val="00707FE2"/>
    <w:rsid w:val="0071351D"/>
    <w:rsid w:val="0071435B"/>
    <w:rsid w:val="00714374"/>
    <w:rsid w:val="00714FFE"/>
    <w:rsid w:val="00715BEC"/>
    <w:rsid w:val="007161BF"/>
    <w:rsid w:val="007162F4"/>
    <w:rsid w:val="0071673E"/>
    <w:rsid w:val="00721169"/>
    <w:rsid w:val="00722572"/>
    <w:rsid w:val="00722AAE"/>
    <w:rsid w:val="0072355E"/>
    <w:rsid w:val="00723EBB"/>
    <w:rsid w:val="007277AF"/>
    <w:rsid w:val="0073003E"/>
    <w:rsid w:val="00730E76"/>
    <w:rsid w:val="0073190D"/>
    <w:rsid w:val="007320EF"/>
    <w:rsid w:val="007326F2"/>
    <w:rsid w:val="00733B0C"/>
    <w:rsid w:val="00735F18"/>
    <w:rsid w:val="0073609A"/>
    <w:rsid w:val="007366FC"/>
    <w:rsid w:val="00736AA1"/>
    <w:rsid w:val="00736E69"/>
    <w:rsid w:val="0073722E"/>
    <w:rsid w:val="00737F42"/>
    <w:rsid w:val="00740FCE"/>
    <w:rsid w:val="00741099"/>
    <w:rsid w:val="0074109E"/>
    <w:rsid w:val="007421BF"/>
    <w:rsid w:val="00742469"/>
    <w:rsid w:val="0074258A"/>
    <w:rsid w:val="0074282C"/>
    <w:rsid w:val="0074385B"/>
    <w:rsid w:val="007453F2"/>
    <w:rsid w:val="007467A0"/>
    <w:rsid w:val="00746DC8"/>
    <w:rsid w:val="00746F5D"/>
    <w:rsid w:val="007471D1"/>
    <w:rsid w:val="00751F99"/>
    <w:rsid w:val="007554DE"/>
    <w:rsid w:val="007560FE"/>
    <w:rsid w:val="00757EB7"/>
    <w:rsid w:val="00761641"/>
    <w:rsid w:val="00762706"/>
    <w:rsid w:val="00762C38"/>
    <w:rsid w:val="00764F09"/>
    <w:rsid w:val="0076537E"/>
    <w:rsid w:val="00766CA7"/>
    <w:rsid w:val="00767574"/>
    <w:rsid w:val="00767918"/>
    <w:rsid w:val="00771E35"/>
    <w:rsid w:val="00774842"/>
    <w:rsid w:val="0077587F"/>
    <w:rsid w:val="007768A8"/>
    <w:rsid w:val="00777800"/>
    <w:rsid w:val="00777844"/>
    <w:rsid w:val="00777846"/>
    <w:rsid w:val="0078019D"/>
    <w:rsid w:val="00781050"/>
    <w:rsid w:val="007815EF"/>
    <w:rsid w:val="00781DC3"/>
    <w:rsid w:val="007835F7"/>
    <w:rsid w:val="007837A2"/>
    <w:rsid w:val="00784C02"/>
    <w:rsid w:val="00784D16"/>
    <w:rsid w:val="00785C0F"/>
    <w:rsid w:val="00785C63"/>
    <w:rsid w:val="00785F34"/>
    <w:rsid w:val="00787281"/>
    <w:rsid w:val="007879AC"/>
    <w:rsid w:val="00790032"/>
    <w:rsid w:val="00790055"/>
    <w:rsid w:val="007911AD"/>
    <w:rsid w:val="0079241E"/>
    <w:rsid w:val="007933D0"/>
    <w:rsid w:val="00793B25"/>
    <w:rsid w:val="007940BE"/>
    <w:rsid w:val="007946F3"/>
    <w:rsid w:val="007961DB"/>
    <w:rsid w:val="007A058E"/>
    <w:rsid w:val="007A0FD7"/>
    <w:rsid w:val="007A12A3"/>
    <w:rsid w:val="007A2BC4"/>
    <w:rsid w:val="007A36F3"/>
    <w:rsid w:val="007B049E"/>
    <w:rsid w:val="007B1587"/>
    <w:rsid w:val="007B1EB4"/>
    <w:rsid w:val="007B237C"/>
    <w:rsid w:val="007B280A"/>
    <w:rsid w:val="007B41BA"/>
    <w:rsid w:val="007B4E93"/>
    <w:rsid w:val="007B599F"/>
    <w:rsid w:val="007B5C0C"/>
    <w:rsid w:val="007B5FD7"/>
    <w:rsid w:val="007B68E5"/>
    <w:rsid w:val="007B7833"/>
    <w:rsid w:val="007C1D74"/>
    <w:rsid w:val="007C1F3B"/>
    <w:rsid w:val="007C2271"/>
    <w:rsid w:val="007C3E1E"/>
    <w:rsid w:val="007C3E54"/>
    <w:rsid w:val="007C4403"/>
    <w:rsid w:val="007C45D2"/>
    <w:rsid w:val="007D1E18"/>
    <w:rsid w:val="007D2972"/>
    <w:rsid w:val="007D2B7B"/>
    <w:rsid w:val="007D3746"/>
    <w:rsid w:val="007D3E62"/>
    <w:rsid w:val="007D5B55"/>
    <w:rsid w:val="007D653C"/>
    <w:rsid w:val="007D732F"/>
    <w:rsid w:val="007E07EE"/>
    <w:rsid w:val="007E1238"/>
    <w:rsid w:val="007E137A"/>
    <w:rsid w:val="007E2262"/>
    <w:rsid w:val="007E372A"/>
    <w:rsid w:val="007E3771"/>
    <w:rsid w:val="007E3CED"/>
    <w:rsid w:val="007E5C56"/>
    <w:rsid w:val="007F3261"/>
    <w:rsid w:val="007F475E"/>
    <w:rsid w:val="007F6342"/>
    <w:rsid w:val="007F6F9B"/>
    <w:rsid w:val="0080026A"/>
    <w:rsid w:val="00800862"/>
    <w:rsid w:val="00800B9C"/>
    <w:rsid w:val="008023D1"/>
    <w:rsid w:val="00803149"/>
    <w:rsid w:val="008036D7"/>
    <w:rsid w:val="00804897"/>
    <w:rsid w:val="00804980"/>
    <w:rsid w:val="00805FDC"/>
    <w:rsid w:val="00806DAD"/>
    <w:rsid w:val="00806E70"/>
    <w:rsid w:val="008107A3"/>
    <w:rsid w:val="00811A65"/>
    <w:rsid w:val="0081293D"/>
    <w:rsid w:val="00812F2B"/>
    <w:rsid w:val="00814A55"/>
    <w:rsid w:val="008166DF"/>
    <w:rsid w:val="008173AA"/>
    <w:rsid w:val="00817662"/>
    <w:rsid w:val="00822288"/>
    <w:rsid w:val="00826A9E"/>
    <w:rsid w:val="00830DCD"/>
    <w:rsid w:val="00832EA3"/>
    <w:rsid w:val="00833500"/>
    <w:rsid w:val="00835E54"/>
    <w:rsid w:val="008370EF"/>
    <w:rsid w:val="008407FA"/>
    <w:rsid w:val="00841718"/>
    <w:rsid w:val="00841DB2"/>
    <w:rsid w:val="00842F6D"/>
    <w:rsid w:val="0084348A"/>
    <w:rsid w:val="00844429"/>
    <w:rsid w:val="00844E24"/>
    <w:rsid w:val="00845145"/>
    <w:rsid w:val="0084710A"/>
    <w:rsid w:val="00847333"/>
    <w:rsid w:val="00850727"/>
    <w:rsid w:val="008518AC"/>
    <w:rsid w:val="008519C4"/>
    <w:rsid w:val="00851A18"/>
    <w:rsid w:val="00852094"/>
    <w:rsid w:val="00852B29"/>
    <w:rsid w:val="00853309"/>
    <w:rsid w:val="0085386F"/>
    <w:rsid w:val="00854F92"/>
    <w:rsid w:val="0085544B"/>
    <w:rsid w:val="00855641"/>
    <w:rsid w:val="00855A44"/>
    <w:rsid w:val="008565FE"/>
    <w:rsid w:val="00856BD0"/>
    <w:rsid w:val="008579A8"/>
    <w:rsid w:val="0086248E"/>
    <w:rsid w:val="00863C56"/>
    <w:rsid w:val="00864FB3"/>
    <w:rsid w:val="0086578C"/>
    <w:rsid w:val="00866B2A"/>
    <w:rsid w:val="008671A6"/>
    <w:rsid w:val="00870EDF"/>
    <w:rsid w:val="00872655"/>
    <w:rsid w:val="00874043"/>
    <w:rsid w:val="00874E05"/>
    <w:rsid w:val="00875360"/>
    <w:rsid w:val="0087596B"/>
    <w:rsid w:val="00876478"/>
    <w:rsid w:val="00877491"/>
    <w:rsid w:val="00877C0C"/>
    <w:rsid w:val="00877E6F"/>
    <w:rsid w:val="00880D65"/>
    <w:rsid w:val="008832B8"/>
    <w:rsid w:val="00883B77"/>
    <w:rsid w:val="0088480F"/>
    <w:rsid w:val="00884AE4"/>
    <w:rsid w:val="00885F96"/>
    <w:rsid w:val="008860AB"/>
    <w:rsid w:val="0088680F"/>
    <w:rsid w:val="008877E8"/>
    <w:rsid w:val="008903A4"/>
    <w:rsid w:val="00890ACE"/>
    <w:rsid w:val="00891022"/>
    <w:rsid w:val="008912F6"/>
    <w:rsid w:val="008915A4"/>
    <w:rsid w:val="008921C5"/>
    <w:rsid w:val="00892DEC"/>
    <w:rsid w:val="00893A40"/>
    <w:rsid w:val="00895250"/>
    <w:rsid w:val="00896F90"/>
    <w:rsid w:val="0089781C"/>
    <w:rsid w:val="008A11A2"/>
    <w:rsid w:val="008A2C0E"/>
    <w:rsid w:val="008A461C"/>
    <w:rsid w:val="008A663F"/>
    <w:rsid w:val="008A7380"/>
    <w:rsid w:val="008A7ED3"/>
    <w:rsid w:val="008B0280"/>
    <w:rsid w:val="008B2EA6"/>
    <w:rsid w:val="008B3AA5"/>
    <w:rsid w:val="008B4D4E"/>
    <w:rsid w:val="008B752B"/>
    <w:rsid w:val="008C03A6"/>
    <w:rsid w:val="008C0B5A"/>
    <w:rsid w:val="008C0DBF"/>
    <w:rsid w:val="008C1FE9"/>
    <w:rsid w:val="008C2199"/>
    <w:rsid w:val="008C7897"/>
    <w:rsid w:val="008D2728"/>
    <w:rsid w:val="008D3E6B"/>
    <w:rsid w:val="008D4254"/>
    <w:rsid w:val="008D4A94"/>
    <w:rsid w:val="008D5049"/>
    <w:rsid w:val="008D6D20"/>
    <w:rsid w:val="008D7B1E"/>
    <w:rsid w:val="008E1B1B"/>
    <w:rsid w:val="008E1E78"/>
    <w:rsid w:val="008E24C7"/>
    <w:rsid w:val="008E3383"/>
    <w:rsid w:val="008E440A"/>
    <w:rsid w:val="008E56F1"/>
    <w:rsid w:val="008F07D7"/>
    <w:rsid w:val="008F121B"/>
    <w:rsid w:val="008F1610"/>
    <w:rsid w:val="008F1F20"/>
    <w:rsid w:val="008F35D7"/>
    <w:rsid w:val="008F468C"/>
    <w:rsid w:val="008F4E8B"/>
    <w:rsid w:val="008F77C7"/>
    <w:rsid w:val="00904198"/>
    <w:rsid w:val="00904294"/>
    <w:rsid w:val="00905240"/>
    <w:rsid w:val="00905579"/>
    <w:rsid w:val="00905715"/>
    <w:rsid w:val="0090639D"/>
    <w:rsid w:val="00906564"/>
    <w:rsid w:val="00910929"/>
    <w:rsid w:val="00910DA1"/>
    <w:rsid w:val="00912A0C"/>
    <w:rsid w:val="00913787"/>
    <w:rsid w:val="009146DC"/>
    <w:rsid w:val="00915393"/>
    <w:rsid w:val="00915874"/>
    <w:rsid w:val="00915B6F"/>
    <w:rsid w:val="00917341"/>
    <w:rsid w:val="00917583"/>
    <w:rsid w:val="00917C34"/>
    <w:rsid w:val="0092026E"/>
    <w:rsid w:val="00920EAE"/>
    <w:rsid w:val="00922312"/>
    <w:rsid w:val="00924EC5"/>
    <w:rsid w:val="009271FC"/>
    <w:rsid w:val="00927E4B"/>
    <w:rsid w:val="00934764"/>
    <w:rsid w:val="009353CE"/>
    <w:rsid w:val="009357FE"/>
    <w:rsid w:val="00937587"/>
    <w:rsid w:val="0093760B"/>
    <w:rsid w:val="00940E6B"/>
    <w:rsid w:val="00942E72"/>
    <w:rsid w:val="00943CAE"/>
    <w:rsid w:val="00944028"/>
    <w:rsid w:val="00944064"/>
    <w:rsid w:val="009447C4"/>
    <w:rsid w:val="00944940"/>
    <w:rsid w:val="0094726A"/>
    <w:rsid w:val="009515FB"/>
    <w:rsid w:val="00953065"/>
    <w:rsid w:val="00953CEB"/>
    <w:rsid w:val="00953D6F"/>
    <w:rsid w:val="00954E2C"/>
    <w:rsid w:val="00955BE2"/>
    <w:rsid w:val="00956AB6"/>
    <w:rsid w:val="00957C95"/>
    <w:rsid w:val="009602D1"/>
    <w:rsid w:val="00960B60"/>
    <w:rsid w:val="00962A59"/>
    <w:rsid w:val="0096333E"/>
    <w:rsid w:val="009641B4"/>
    <w:rsid w:val="00964220"/>
    <w:rsid w:val="00966027"/>
    <w:rsid w:val="00966930"/>
    <w:rsid w:val="00971D7E"/>
    <w:rsid w:val="00971F79"/>
    <w:rsid w:val="0097331A"/>
    <w:rsid w:val="00975962"/>
    <w:rsid w:val="0097646D"/>
    <w:rsid w:val="00977F3A"/>
    <w:rsid w:val="009800E1"/>
    <w:rsid w:val="009810D1"/>
    <w:rsid w:val="00981CF7"/>
    <w:rsid w:val="00982DA2"/>
    <w:rsid w:val="00985044"/>
    <w:rsid w:val="00985495"/>
    <w:rsid w:val="00986E87"/>
    <w:rsid w:val="00986FD4"/>
    <w:rsid w:val="00987DF4"/>
    <w:rsid w:val="00992210"/>
    <w:rsid w:val="009926F0"/>
    <w:rsid w:val="00993B09"/>
    <w:rsid w:val="00995AC4"/>
    <w:rsid w:val="00996C5C"/>
    <w:rsid w:val="00997A29"/>
    <w:rsid w:val="009A22AC"/>
    <w:rsid w:val="009A2C28"/>
    <w:rsid w:val="009A3086"/>
    <w:rsid w:val="009A3197"/>
    <w:rsid w:val="009A48E8"/>
    <w:rsid w:val="009A4BF2"/>
    <w:rsid w:val="009A4D12"/>
    <w:rsid w:val="009A63E5"/>
    <w:rsid w:val="009A6A1B"/>
    <w:rsid w:val="009A77A1"/>
    <w:rsid w:val="009B16EA"/>
    <w:rsid w:val="009B171F"/>
    <w:rsid w:val="009B27F8"/>
    <w:rsid w:val="009B2C95"/>
    <w:rsid w:val="009B30A5"/>
    <w:rsid w:val="009B347D"/>
    <w:rsid w:val="009B4145"/>
    <w:rsid w:val="009B48CE"/>
    <w:rsid w:val="009B6976"/>
    <w:rsid w:val="009B7771"/>
    <w:rsid w:val="009C0A4A"/>
    <w:rsid w:val="009C1338"/>
    <w:rsid w:val="009C193A"/>
    <w:rsid w:val="009C1BBB"/>
    <w:rsid w:val="009C1E5A"/>
    <w:rsid w:val="009C2101"/>
    <w:rsid w:val="009C2DFA"/>
    <w:rsid w:val="009C5217"/>
    <w:rsid w:val="009C6DAD"/>
    <w:rsid w:val="009D2B11"/>
    <w:rsid w:val="009D35F7"/>
    <w:rsid w:val="009D4D9A"/>
    <w:rsid w:val="009D5C89"/>
    <w:rsid w:val="009D626B"/>
    <w:rsid w:val="009D6376"/>
    <w:rsid w:val="009D7AE6"/>
    <w:rsid w:val="009E1253"/>
    <w:rsid w:val="009E24A6"/>
    <w:rsid w:val="009E4860"/>
    <w:rsid w:val="009E5C36"/>
    <w:rsid w:val="009E67CD"/>
    <w:rsid w:val="009F3BF3"/>
    <w:rsid w:val="009F76A0"/>
    <w:rsid w:val="009F7755"/>
    <w:rsid w:val="00A01093"/>
    <w:rsid w:val="00A018DE"/>
    <w:rsid w:val="00A01D13"/>
    <w:rsid w:val="00A0295C"/>
    <w:rsid w:val="00A030F0"/>
    <w:rsid w:val="00A03406"/>
    <w:rsid w:val="00A03E25"/>
    <w:rsid w:val="00A074AD"/>
    <w:rsid w:val="00A0779B"/>
    <w:rsid w:val="00A114D2"/>
    <w:rsid w:val="00A137E2"/>
    <w:rsid w:val="00A14666"/>
    <w:rsid w:val="00A16BBB"/>
    <w:rsid w:val="00A2032D"/>
    <w:rsid w:val="00A20C22"/>
    <w:rsid w:val="00A21E64"/>
    <w:rsid w:val="00A22EA9"/>
    <w:rsid w:val="00A23CAE"/>
    <w:rsid w:val="00A240A7"/>
    <w:rsid w:val="00A30530"/>
    <w:rsid w:val="00A31038"/>
    <w:rsid w:val="00A34269"/>
    <w:rsid w:val="00A407D8"/>
    <w:rsid w:val="00A416AB"/>
    <w:rsid w:val="00A42063"/>
    <w:rsid w:val="00A428CF"/>
    <w:rsid w:val="00A42B1C"/>
    <w:rsid w:val="00A4350B"/>
    <w:rsid w:val="00A443E7"/>
    <w:rsid w:val="00A4497F"/>
    <w:rsid w:val="00A4616B"/>
    <w:rsid w:val="00A47282"/>
    <w:rsid w:val="00A50D90"/>
    <w:rsid w:val="00A51345"/>
    <w:rsid w:val="00A55433"/>
    <w:rsid w:val="00A60C49"/>
    <w:rsid w:val="00A61278"/>
    <w:rsid w:val="00A61457"/>
    <w:rsid w:val="00A617EA"/>
    <w:rsid w:val="00A6285E"/>
    <w:rsid w:val="00A63585"/>
    <w:rsid w:val="00A635B9"/>
    <w:rsid w:val="00A64D2D"/>
    <w:rsid w:val="00A64D9B"/>
    <w:rsid w:val="00A65781"/>
    <w:rsid w:val="00A6587D"/>
    <w:rsid w:val="00A65886"/>
    <w:rsid w:val="00A65AB2"/>
    <w:rsid w:val="00A7062A"/>
    <w:rsid w:val="00A73226"/>
    <w:rsid w:val="00A7448D"/>
    <w:rsid w:val="00A750F2"/>
    <w:rsid w:val="00A76259"/>
    <w:rsid w:val="00A767F7"/>
    <w:rsid w:val="00A7744D"/>
    <w:rsid w:val="00A77D73"/>
    <w:rsid w:val="00A8067C"/>
    <w:rsid w:val="00A80950"/>
    <w:rsid w:val="00A8175E"/>
    <w:rsid w:val="00A81828"/>
    <w:rsid w:val="00A822C2"/>
    <w:rsid w:val="00A82624"/>
    <w:rsid w:val="00A84AA1"/>
    <w:rsid w:val="00A85309"/>
    <w:rsid w:val="00A856AB"/>
    <w:rsid w:val="00A8694C"/>
    <w:rsid w:val="00A8696D"/>
    <w:rsid w:val="00A86E67"/>
    <w:rsid w:val="00A8798A"/>
    <w:rsid w:val="00A904FF"/>
    <w:rsid w:val="00A94656"/>
    <w:rsid w:val="00A95BB7"/>
    <w:rsid w:val="00A95CB3"/>
    <w:rsid w:val="00A95DC7"/>
    <w:rsid w:val="00A962C1"/>
    <w:rsid w:val="00A96A6D"/>
    <w:rsid w:val="00A96B78"/>
    <w:rsid w:val="00AA0020"/>
    <w:rsid w:val="00AA0A13"/>
    <w:rsid w:val="00AA20AD"/>
    <w:rsid w:val="00AA29E0"/>
    <w:rsid w:val="00AA2D47"/>
    <w:rsid w:val="00AA3EF4"/>
    <w:rsid w:val="00AA40EC"/>
    <w:rsid w:val="00AA5F13"/>
    <w:rsid w:val="00AA62A7"/>
    <w:rsid w:val="00AA782C"/>
    <w:rsid w:val="00AB0A84"/>
    <w:rsid w:val="00AB20E4"/>
    <w:rsid w:val="00AB219E"/>
    <w:rsid w:val="00AB477E"/>
    <w:rsid w:val="00AB5954"/>
    <w:rsid w:val="00AB64AA"/>
    <w:rsid w:val="00AB6528"/>
    <w:rsid w:val="00AC0995"/>
    <w:rsid w:val="00AC13B6"/>
    <w:rsid w:val="00AC22D7"/>
    <w:rsid w:val="00AC249B"/>
    <w:rsid w:val="00AC30B0"/>
    <w:rsid w:val="00AC643B"/>
    <w:rsid w:val="00AC7DB4"/>
    <w:rsid w:val="00AD0B8E"/>
    <w:rsid w:val="00AD37BC"/>
    <w:rsid w:val="00AD4B85"/>
    <w:rsid w:val="00AD4EF1"/>
    <w:rsid w:val="00AD7110"/>
    <w:rsid w:val="00AE1768"/>
    <w:rsid w:val="00AE1876"/>
    <w:rsid w:val="00AE2444"/>
    <w:rsid w:val="00AE2DD9"/>
    <w:rsid w:val="00AE2E52"/>
    <w:rsid w:val="00AE3135"/>
    <w:rsid w:val="00AE3B7A"/>
    <w:rsid w:val="00AE3FCE"/>
    <w:rsid w:val="00AE4978"/>
    <w:rsid w:val="00AE5F84"/>
    <w:rsid w:val="00AE65E4"/>
    <w:rsid w:val="00AE727C"/>
    <w:rsid w:val="00AE7B8A"/>
    <w:rsid w:val="00AE7B9F"/>
    <w:rsid w:val="00AF0A62"/>
    <w:rsid w:val="00AF1AAB"/>
    <w:rsid w:val="00AF2929"/>
    <w:rsid w:val="00AF3376"/>
    <w:rsid w:val="00AF4979"/>
    <w:rsid w:val="00AF60E2"/>
    <w:rsid w:val="00AF7429"/>
    <w:rsid w:val="00AF74CE"/>
    <w:rsid w:val="00B01C68"/>
    <w:rsid w:val="00B020D6"/>
    <w:rsid w:val="00B028FD"/>
    <w:rsid w:val="00B034E9"/>
    <w:rsid w:val="00B039F5"/>
    <w:rsid w:val="00B03A93"/>
    <w:rsid w:val="00B04289"/>
    <w:rsid w:val="00B05855"/>
    <w:rsid w:val="00B064F3"/>
    <w:rsid w:val="00B069BE"/>
    <w:rsid w:val="00B07486"/>
    <w:rsid w:val="00B07DED"/>
    <w:rsid w:val="00B07F7F"/>
    <w:rsid w:val="00B10666"/>
    <w:rsid w:val="00B10A0E"/>
    <w:rsid w:val="00B10BFB"/>
    <w:rsid w:val="00B10C79"/>
    <w:rsid w:val="00B1160C"/>
    <w:rsid w:val="00B122D7"/>
    <w:rsid w:val="00B12899"/>
    <w:rsid w:val="00B12AA8"/>
    <w:rsid w:val="00B12ECB"/>
    <w:rsid w:val="00B140D2"/>
    <w:rsid w:val="00B14B1A"/>
    <w:rsid w:val="00B14F7A"/>
    <w:rsid w:val="00B15027"/>
    <w:rsid w:val="00B153DB"/>
    <w:rsid w:val="00B15C8B"/>
    <w:rsid w:val="00B17B8D"/>
    <w:rsid w:val="00B17EFE"/>
    <w:rsid w:val="00B207EE"/>
    <w:rsid w:val="00B2090A"/>
    <w:rsid w:val="00B22048"/>
    <w:rsid w:val="00B2209B"/>
    <w:rsid w:val="00B22DFC"/>
    <w:rsid w:val="00B23E46"/>
    <w:rsid w:val="00B24256"/>
    <w:rsid w:val="00B245D0"/>
    <w:rsid w:val="00B247DF"/>
    <w:rsid w:val="00B258C9"/>
    <w:rsid w:val="00B26387"/>
    <w:rsid w:val="00B2699F"/>
    <w:rsid w:val="00B27E4E"/>
    <w:rsid w:val="00B347E5"/>
    <w:rsid w:val="00B40D3A"/>
    <w:rsid w:val="00B41C28"/>
    <w:rsid w:val="00B42854"/>
    <w:rsid w:val="00B42C66"/>
    <w:rsid w:val="00B42DF3"/>
    <w:rsid w:val="00B42F1B"/>
    <w:rsid w:val="00B431A5"/>
    <w:rsid w:val="00B441E0"/>
    <w:rsid w:val="00B4553B"/>
    <w:rsid w:val="00B47184"/>
    <w:rsid w:val="00B47363"/>
    <w:rsid w:val="00B50F44"/>
    <w:rsid w:val="00B511E3"/>
    <w:rsid w:val="00B51933"/>
    <w:rsid w:val="00B52007"/>
    <w:rsid w:val="00B520E5"/>
    <w:rsid w:val="00B5264B"/>
    <w:rsid w:val="00B52BDC"/>
    <w:rsid w:val="00B53BFA"/>
    <w:rsid w:val="00B53CCB"/>
    <w:rsid w:val="00B544AF"/>
    <w:rsid w:val="00B54676"/>
    <w:rsid w:val="00B54A56"/>
    <w:rsid w:val="00B54BAC"/>
    <w:rsid w:val="00B5656A"/>
    <w:rsid w:val="00B56F6C"/>
    <w:rsid w:val="00B57154"/>
    <w:rsid w:val="00B57C63"/>
    <w:rsid w:val="00B616DC"/>
    <w:rsid w:val="00B619E5"/>
    <w:rsid w:val="00B62607"/>
    <w:rsid w:val="00B63223"/>
    <w:rsid w:val="00B63694"/>
    <w:rsid w:val="00B66803"/>
    <w:rsid w:val="00B66848"/>
    <w:rsid w:val="00B66B57"/>
    <w:rsid w:val="00B678B0"/>
    <w:rsid w:val="00B70234"/>
    <w:rsid w:val="00B709AD"/>
    <w:rsid w:val="00B709D2"/>
    <w:rsid w:val="00B712B1"/>
    <w:rsid w:val="00B71F08"/>
    <w:rsid w:val="00B72C5A"/>
    <w:rsid w:val="00B74681"/>
    <w:rsid w:val="00B75322"/>
    <w:rsid w:val="00B76249"/>
    <w:rsid w:val="00B77C55"/>
    <w:rsid w:val="00B77FCA"/>
    <w:rsid w:val="00B80239"/>
    <w:rsid w:val="00B8150F"/>
    <w:rsid w:val="00B82259"/>
    <w:rsid w:val="00B82D29"/>
    <w:rsid w:val="00B86A8C"/>
    <w:rsid w:val="00B91333"/>
    <w:rsid w:val="00B91A33"/>
    <w:rsid w:val="00B92E62"/>
    <w:rsid w:val="00B935E3"/>
    <w:rsid w:val="00B9519A"/>
    <w:rsid w:val="00B9796A"/>
    <w:rsid w:val="00B97A3F"/>
    <w:rsid w:val="00BA05DA"/>
    <w:rsid w:val="00BA0621"/>
    <w:rsid w:val="00BA21D4"/>
    <w:rsid w:val="00BA5427"/>
    <w:rsid w:val="00BB3F86"/>
    <w:rsid w:val="00BB5807"/>
    <w:rsid w:val="00BB6226"/>
    <w:rsid w:val="00BB7448"/>
    <w:rsid w:val="00BC2226"/>
    <w:rsid w:val="00BC25BE"/>
    <w:rsid w:val="00BC3651"/>
    <w:rsid w:val="00BC42AE"/>
    <w:rsid w:val="00BC4938"/>
    <w:rsid w:val="00BC5B73"/>
    <w:rsid w:val="00BC7330"/>
    <w:rsid w:val="00BC7545"/>
    <w:rsid w:val="00BC7C1F"/>
    <w:rsid w:val="00BC7E16"/>
    <w:rsid w:val="00BD0A5A"/>
    <w:rsid w:val="00BD241F"/>
    <w:rsid w:val="00BD3BCA"/>
    <w:rsid w:val="00BD5A7F"/>
    <w:rsid w:val="00BD6183"/>
    <w:rsid w:val="00BD6291"/>
    <w:rsid w:val="00BD6624"/>
    <w:rsid w:val="00BD6D25"/>
    <w:rsid w:val="00BD7163"/>
    <w:rsid w:val="00BD77A7"/>
    <w:rsid w:val="00BE0B46"/>
    <w:rsid w:val="00BE1E11"/>
    <w:rsid w:val="00BE2026"/>
    <w:rsid w:val="00BE2890"/>
    <w:rsid w:val="00BE2E0C"/>
    <w:rsid w:val="00BE37F3"/>
    <w:rsid w:val="00BE5346"/>
    <w:rsid w:val="00BE7E56"/>
    <w:rsid w:val="00BF1A51"/>
    <w:rsid w:val="00BF1DEA"/>
    <w:rsid w:val="00BF1E3F"/>
    <w:rsid w:val="00BF327C"/>
    <w:rsid w:val="00BF5EFE"/>
    <w:rsid w:val="00BF66FB"/>
    <w:rsid w:val="00C01289"/>
    <w:rsid w:val="00C0309D"/>
    <w:rsid w:val="00C03F03"/>
    <w:rsid w:val="00C0414F"/>
    <w:rsid w:val="00C04158"/>
    <w:rsid w:val="00C0442E"/>
    <w:rsid w:val="00C06E61"/>
    <w:rsid w:val="00C10653"/>
    <w:rsid w:val="00C145AD"/>
    <w:rsid w:val="00C150E4"/>
    <w:rsid w:val="00C155C3"/>
    <w:rsid w:val="00C15A91"/>
    <w:rsid w:val="00C16F37"/>
    <w:rsid w:val="00C172DA"/>
    <w:rsid w:val="00C21359"/>
    <w:rsid w:val="00C21FED"/>
    <w:rsid w:val="00C22098"/>
    <w:rsid w:val="00C224BA"/>
    <w:rsid w:val="00C22AB9"/>
    <w:rsid w:val="00C2390F"/>
    <w:rsid w:val="00C23D44"/>
    <w:rsid w:val="00C2496D"/>
    <w:rsid w:val="00C25BF5"/>
    <w:rsid w:val="00C2608B"/>
    <w:rsid w:val="00C265A8"/>
    <w:rsid w:val="00C267C0"/>
    <w:rsid w:val="00C26ADD"/>
    <w:rsid w:val="00C26F36"/>
    <w:rsid w:val="00C273D2"/>
    <w:rsid w:val="00C27614"/>
    <w:rsid w:val="00C308FC"/>
    <w:rsid w:val="00C309BF"/>
    <w:rsid w:val="00C326A7"/>
    <w:rsid w:val="00C3289E"/>
    <w:rsid w:val="00C328C4"/>
    <w:rsid w:val="00C33A70"/>
    <w:rsid w:val="00C35B56"/>
    <w:rsid w:val="00C35D41"/>
    <w:rsid w:val="00C409BE"/>
    <w:rsid w:val="00C40C4B"/>
    <w:rsid w:val="00C4121D"/>
    <w:rsid w:val="00C412CF"/>
    <w:rsid w:val="00C42657"/>
    <w:rsid w:val="00C449BA"/>
    <w:rsid w:val="00C51C4E"/>
    <w:rsid w:val="00C54B6E"/>
    <w:rsid w:val="00C55AAB"/>
    <w:rsid w:val="00C56B66"/>
    <w:rsid w:val="00C57267"/>
    <w:rsid w:val="00C610D3"/>
    <w:rsid w:val="00C614C2"/>
    <w:rsid w:val="00C615AA"/>
    <w:rsid w:val="00C61FF6"/>
    <w:rsid w:val="00C63D0C"/>
    <w:rsid w:val="00C6407C"/>
    <w:rsid w:val="00C646DF"/>
    <w:rsid w:val="00C655EA"/>
    <w:rsid w:val="00C664D7"/>
    <w:rsid w:val="00C67CB2"/>
    <w:rsid w:val="00C67D48"/>
    <w:rsid w:val="00C70BD6"/>
    <w:rsid w:val="00C71188"/>
    <w:rsid w:val="00C71FA0"/>
    <w:rsid w:val="00C730B1"/>
    <w:rsid w:val="00C7429A"/>
    <w:rsid w:val="00C74D59"/>
    <w:rsid w:val="00C7548C"/>
    <w:rsid w:val="00C760D6"/>
    <w:rsid w:val="00C77216"/>
    <w:rsid w:val="00C778EF"/>
    <w:rsid w:val="00C77EE3"/>
    <w:rsid w:val="00C77EF3"/>
    <w:rsid w:val="00C8079F"/>
    <w:rsid w:val="00C8183B"/>
    <w:rsid w:val="00C829A6"/>
    <w:rsid w:val="00C84243"/>
    <w:rsid w:val="00C8439A"/>
    <w:rsid w:val="00C854B8"/>
    <w:rsid w:val="00C8661D"/>
    <w:rsid w:val="00C87857"/>
    <w:rsid w:val="00C87FE3"/>
    <w:rsid w:val="00C903B4"/>
    <w:rsid w:val="00C918AB"/>
    <w:rsid w:val="00C92178"/>
    <w:rsid w:val="00C92196"/>
    <w:rsid w:val="00C933C1"/>
    <w:rsid w:val="00C95C86"/>
    <w:rsid w:val="00C95F2D"/>
    <w:rsid w:val="00C96BA0"/>
    <w:rsid w:val="00CA10FB"/>
    <w:rsid w:val="00CA367C"/>
    <w:rsid w:val="00CA48DB"/>
    <w:rsid w:val="00CA4978"/>
    <w:rsid w:val="00CA5E28"/>
    <w:rsid w:val="00CA7C66"/>
    <w:rsid w:val="00CA7FD3"/>
    <w:rsid w:val="00CB06F7"/>
    <w:rsid w:val="00CB3827"/>
    <w:rsid w:val="00CB510F"/>
    <w:rsid w:val="00CB5123"/>
    <w:rsid w:val="00CB6040"/>
    <w:rsid w:val="00CC03E4"/>
    <w:rsid w:val="00CC1332"/>
    <w:rsid w:val="00CC16A5"/>
    <w:rsid w:val="00CC2A5A"/>
    <w:rsid w:val="00CC3664"/>
    <w:rsid w:val="00CC4777"/>
    <w:rsid w:val="00CC6A3E"/>
    <w:rsid w:val="00CC7025"/>
    <w:rsid w:val="00CC7301"/>
    <w:rsid w:val="00CC76A2"/>
    <w:rsid w:val="00CC7DA0"/>
    <w:rsid w:val="00CD04C3"/>
    <w:rsid w:val="00CD0F9F"/>
    <w:rsid w:val="00CD2F38"/>
    <w:rsid w:val="00CD3510"/>
    <w:rsid w:val="00CD3AD2"/>
    <w:rsid w:val="00CD3E65"/>
    <w:rsid w:val="00CD3F0B"/>
    <w:rsid w:val="00CD4187"/>
    <w:rsid w:val="00CD4A18"/>
    <w:rsid w:val="00CD67D8"/>
    <w:rsid w:val="00CE1C48"/>
    <w:rsid w:val="00CE2513"/>
    <w:rsid w:val="00CE3BFE"/>
    <w:rsid w:val="00CE3EF8"/>
    <w:rsid w:val="00CE505C"/>
    <w:rsid w:val="00CE664E"/>
    <w:rsid w:val="00CE76BA"/>
    <w:rsid w:val="00CE7F65"/>
    <w:rsid w:val="00CF03B0"/>
    <w:rsid w:val="00CF131D"/>
    <w:rsid w:val="00CF1800"/>
    <w:rsid w:val="00CF1989"/>
    <w:rsid w:val="00CF2625"/>
    <w:rsid w:val="00CF29A5"/>
    <w:rsid w:val="00CF3C7B"/>
    <w:rsid w:val="00CF4CEC"/>
    <w:rsid w:val="00CF4E7D"/>
    <w:rsid w:val="00CF4F87"/>
    <w:rsid w:val="00CF5AC3"/>
    <w:rsid w:val="00CF619D"/>
    <w:rsid w:val="00CF7825"/>
    <w:rsid w:val="00CF79B1"/>
    <w:rsid w:val="00D00E05"/>
    <w:rsid w:val="00D01308"/>
    <w:rsid w:val="00D0251A"/>
    <w:rsid w:val="00D02583"/>
    <w:rsid w:val="00D032C1"/>
    <w:rsid w:val="00D03E77"/>
    <w:rsid w:val="00D04458"/>
    <w:rsid w:val="00D06008"/>
    <w:rsid w:val="00D0773D"/>
    <w:rsid w:val="00D10B07"/>
    <w:rsid w:val="00D11B8B"/>
    <w:rsid w:val="00D11BFE"/>
    <w:rsid w:val="00D14818"/>
    <w:rsid w:val="00D16A6B"/>
    <w:rsid w:val="00D16B5B"/>
    <w:rsid w:val="00D16D8C"/>
    <w:rsid w:val="00D17B9E"/>
    <w:rsid w:val="00D20100"/>
    <w:rsid w:val="00D20CBA"/>
    <w:rsid w:val="00D21552"/>
    <w:rsid w:val="00D2167C"/>
    <w:rsid w:val="00D23382"/>
    <w:rsid w:val="00D23683"/>
    <w:rsid w:val="00D267C3"/>
    <w:rsid w:val="00D27E86"/>
    <w:rsid w:val="00D3104B"/>
    <w:rsid w:val="00D31398"/>
    <w:rsid w:val="00D31B65"/>
    <w:rsid w:val="00D336E2"/>
    <w:rsid w:val="00D353BF"/>
    <w:rsid w:val="00D358A3"/>
    <w:rsid w:val="00D36492"/>
    <w:rsid w:val="00D3681E"/>
    <w:rsid w:val="00D42C12"/>
    <w:rsid w:val="00D42DD0"/>
    <w:rsid w:val="00D4453E"/>
    <w:rsid w:val="00D46C40"/>
    <w:rsid w:val="00D50067"/>
    <w:rsid w:val="00D518F0"/>
    <w:rsid w:val="00D51CF2"/>
    <w:rsid w:val="00D51D88"/>
    <w:rsid w:val="00D52125"/>
    <w:rsid w:val="00D52C85"/>
    <w:rsid w:val="00D531AC"/>
    <w:rsid w:val="00D54EE3"/>
    <w:rsid w:val="00D555B7"/>
    <w:rsid w:val="00D56984"/>
    <w:rsid w:val="00D601D1"/>
    <w:rsid w:val="00D6130B"/>
    <w:rsid w:val="00D64CF3"/>
    <w:rsid w:val="00D652AC"/>
    <w:rsid w:val="00D663BC"/>
    <w:rsid w:val="00D675AB"/>
    <w:rsid w:val="00D71C4B"/>
    <w:rsid w:val="00D71D12"/>
    <w:rsid w:val="00D71F7A"/>
    <w:rsid w:val="00D73F67"/>
    <w:rsid w:val="00D741CF"/>
    <w:rsid w:val="00D7649B"/>
    <w:rsid w:val="00D779FC"/>
    <w:rsid w:val="00D77BDD"/>
    <w:rsid w:val="00D80EB7"/>
    <w:rsid w:val="00D827AD"/>
    <w:rsid w:val="00D8308C"/>
    <w:rsid w:val="00D835C4"/>
    <w:rsid w:val="00D83F32"/>
    <w:rsid w:val="00D86082"/>
    <w:rsid w:val="00D876DE"/>
    <w:rsid w:val="00D87928"/>
    <w:rsid w:val="00D87D9A"/>
    <w:rsid w:val="00D90179"/>
    <w:rsid w:val="00D90574"/>
    <w:rsid w:val="00D907CD"/>
    <w:rsid w:val="00D94049"/>
    <w:rsid w:val="00D94301"/>
    <w:rsid w:val="00D96536"/>
    <w:rsid w:val="00D97203"/>
    <w:rsid w:val="00DA0C0E"/>
    <w:rsid w:val="00DA2414"/>
    <w:rsid w:val="00DA2F11"/>
    <w:rsid w:val="00DA42DF"/>
    <w:rsid w:val="00DA5719"/>
    <w:rsid w:val="00DA5FCC"/>
    <w:rsid w:val="00DA6363"/>
    <w:rsid w:val="00DA76C7"/>
    <w:rsid w:val="00DB1E88"/>
    <w:rsid w:val="00DB22DB"/>
    <w:rsid w:val="00DB3A18"/>
    <w:rsid w:val="00DB4C55"/>
    <w:rsid w:val="00DB696B"/>
    <w:rsid w:val="00DC08B5"/>
    <w:rsid w:val="00DC1304"/>
    <w:rsid w:val="00DC24B1"/>
    <w:rsid w:val="00DC2A90"/>
    <w:rsid w:val="00DC3603"/>
    <w:rsid w:val="00DC63E6"/>
    <w:rsid w:val="00DC7470"/>
    <w:rsid w:val="00DD033E"/>
    <w:rsid w:val="00DD0ED4"/>
    <w:rsid w:val="00DD19A7"/>
    <w:rsid w:val="00DD1FFA"/>
    <w:rsid w:val="00DD225B"/>
    <w:rsid w:val="00DD4587"/>
    <w:rsid w:val="00DD52C9"/>
    <w:rsid w:val="00DD5553"/>
    <w:rsid w:val="00DD5F42"/>
    <w:rsid w:val="00DD7642"/>
    <w:rsid w:val="00DE14BD"/>
    <w:rsid w:val="00DE19CA"/>
    <w:rsid w:val="00DE2606"/>
    <w:rsid w:val="00DE2BE2"/>
    <w:rsid w:val="00DE4A1D"/>
    <w:rsid w:val="00DE54DB"/>
    <w:rsid w:val="00DE66ED"/>
    <w:rsid w:val="00DE694D"/>
    <w:rsid w:val="00DE765C"/>
    <w:rsid w:val="00DE79DA"/>
    <w:rsid w:val="00DF23D4"/>
    <w:rsid w:val="00DF2558"/>
    <w:rsid w:val="00DF34AA"/>
    <w:rsid w:val="00DF4024"/>
    <w:rsid w:val="00DF40F1"/>
    <w:rsid w:val="00DF41D6"/>
    <w:rsid w:val="00DF4482"/>
    <w:rsid w:val="00DF56D2"/>
    <w:rsid w:val="00DF5AC4"/>
    <w:rsid w:val="00DF6855"/>
    <w:rsid w:val="00E002D0"/>
    <w:rsid w:val="00E019A7"/>
    <w:rsid w:val="00E01BB7"/>
    <w:rsid w:val="00E0299E"/>
    <w:rsid w:val="00E03414"/>
    <w:rsid w:val="00E06295"/>
    <w:rsid w:val="00E07AD4"/>
    <w:rsid w:val="00E07B20"/>
    <w:rsid w:val="00E10E74"/>
    <w:rsid w:val="00E119AC"/>
    <w:rsid w:val="00E13B66"/>
    <w:rsid w:val="00E144B1"/>
    <w:rsid w:val="00E168CC"/>
    <w:rsid w:val="00E20F13"/>
    <w:rsid w:val="00E210F8"/>
    <w:rsid w:val="00E21EB9"/>
    <w:rsid w:val="00E220BC"/>
    <w:rsid w:val="00E230AA"/>
    <w:rsid w:val="00E236D1"/>
    <w:rsid w:val="00E2393D"/>
    <w:rsid w:val="00E275CF"/>
    <w:rsid w:val="00E30869"/>
    <w:rsid w:val="00E30FA2"/>
    <w:rsid w:val="00E31197"/>
    <w:rsid w:val="00E3347D"/>
    <w:rsid w:val="00E33EC3"/>
    <w:rsid w:val="00E35583"/>
    <w:rsid w:val="00E35E74"/>
    <w:rsid w:val="00E36409"/>
    <w:rsid w:val="00E365EA"/>
    <w:rsid w:val="00E36802"/>
    <w:rsid w:val="00E36BE9"/>
    <w:rsid w:val="00E37654"/>
    <w:rsid w:val="00E37D49"/>
    <w:rsid w:val="00E43C1E"/>
    <w:rsid w:val="00E4433C"/>
    <w:rsid w:val="00E448CB"/>
    <w:rsid w:val="00E4520B"/>
    <w:rsid w:val="00E4610D"/>
    <w:rsid w:val="00E5023D"/>
    <w:rsid w:val="00E508D9"/>
    <w:rsid w:val="00E517A2"/>
    <w:rsid w:val="00E53915"/>
    <w:rsid w:val="00E5501F"/>
    <w:rsid w:val="00E5502C"/>
    <w:rsid w:val="00E55BAF"/>
    <w:rsid w:val="00E56C37"/>
    <w:rsid w:val="00E57981"/>
    <w:rsid w:val="00E57BF1"/>
    <w:rsid w:val="00E60AA5"/>
    <w:rsid w:val="00E60B83"/>
    <w:rsid w:val="00E6124C"/>
    <w:rsid w:val="00E61818"/>
    <w:rsid w:val="00E61D2B"/>
    <w:rsid w:val="00E63CD3"/>
    <w:rsid w:val="00E654CF"/>
    <w:rsid w:val="00E65B04"/>
    <w:rsid w:val="00E66102"/>
    <w:rsid w:val="00E6692A"/>
    <w:rsid w:val="00E70B72"/>
    <w:rsid w:val="00E70D52"/>
    <w:rsid w:val="00E70DF8"/>
    <w:rsid w:val="00E718C9"/>
    <w:rsid w:val="00E720D0"/>
    <w:rsid w:val="00E72D49"/>
    <w:rsid w:val="00E732A6"/>
    <w:rsid w:val="00E73E2E"/>
    <w:rsid w:val="00E74740"/>
    <w:rsid w:val="00E756DA"/>
    <w:rsid w:val="00E807E5"/>
    <w:rsid w:val="00E808B2"/>
    <w:rsid w:val="00E80A48"/>
    <w:rsid w:val="00E8152E"/>
    <w:rsid w:val="00E824B2"/>
    <w:rsid w:val="00E8382F"/>
    <w:rsid w:val="00E86256"/>
    <w:rsid w:val="00E86BE2"/>
    <w:rsid w:val="00E87A30"/>
    <w:rsid w:val="00E87AD8"/>
    <w:rsid w:val="00E87D70"/>
    <w:rsid w:val="00E9023A"/>
    <w:rsid w:val="00E90B87"/>
    <w:rsid w:val="00E922B1"/>
    <w:rsid w:val="00E94634"/>
    <w:rsid w:val="00E971FD"/>
    <w:rsid w:val="00E97C49"/>
    <w:rsid w:val="00EA0623"/>
    <w:rsid w:val="00EA0D27"/>
    <w:rsid w:val="00EA15FE"/>
    <w:rsid w:val="00EA20A0"/>
    <w:rsid w:val="00EA5215"/>
    <w:rsid w:val="00EA5C7A"/>
    <w:rsid w:val="00EA5E36"/>
    <w:rsid w:val="00EA5F74"/>
    <w:rsid w:val="00EA7D6E"/>
    <w:rsid w:val="00EB3B4A"/>
    <w:rsid w:val="00EB3CCD"/>
    <w:rsid w:val="00EB408A"/>
    <w:rsid w:val="00EB4726"/>
    <w:rsid w:val="00EB4FCE"/>
    <w:rsid w:val="00EB5E22"/>
    <w:rsid w:val="00EB650D"/>
    <w:rsid w:val="00EB6603"/>
    <w:rsid w:val="00EC0A90"/>
    <w:rsid w:val="00EC5D61"/>
    <w:rsid w:val="00EC7A89"/>
    <w:rsid w:val="00ED06BF"/>
    <w:rsid w:val="00ED0B63"/>
    <w:rsid w:val="00ED2668"/>
    <w:rsid w:val="00ED2AB9"/>
    <w:rsid w:val="00ED3DF3"/>
    <w:rsid w:val="00ED40A1"/>
    <w:rsid w:val="00ED4A8E"/>
    <w:rsid w:val="00ED4DB2"/>
    <w:rsid w:val="00ED51EB"/>
    <w:rsid w:val="00ED7925"/>
    <w:rsid w:val="00EE105C"/>
    <w:rsid w:val="00EE1AF2"/>
    <w:rsid w:val="00EE1DBF"/>
    <w:rsid w:val="00EE2A26"/>
    <w:rsid w:val="00EE4AB2"/>
    <w:rsid w:val="00EE5766"/>
    <w:rsid w:val="00EE6F9B"/>
    <w:rsid w:val="00EE74B8"/>
    <w:rsid w:val="00EE7FB5"/>
    <w:rsid w:val="00EF1AEC"/>
    <w:rsid w:val="00EF3A05"/>
    <w:rsid w:val="00EF40D5"/>
    <w:rsid w:val="00EF6046"/>
    <w:rsid w:val="00EF69A6"/>
    <w:rsid w:val="00EF7341"/>
    <w:rsid w:val="00F00036"/>
    <w:rsid w:val="00F00E1A"/>
    <w:rsid w:val="00F012BA"/>
    <w:rsid w:val="00F02218"/>
    <w:rsid w:val="00F03531"/>
    <w:rsid w:val="00F0422F"/>
    <w:rsid w:val="00F0559A"/>
    <w:rsid w:val="00F06A90"/>
    <w:rsid w:val="00F06BF8"/>
    <w:rsid w:val="00F07621"/>
    <w:rsid w:val="00F07818"/>
    <w:rsid w:val="00F10D3D"/>
    <w:rsid w:val="00F10E12"/>
    <w:rsid w:val="00F10EEF"/>
    <w:rsid w:val="00F10F9E"/>
    <w:rsid w:val="00F119CB"/>
    <w:rsid w:val="00F11AF9"/>
    <w:rsid w:val="00F11CBF"/>
    <w:rsid w:val="00F122D3"/>
    <w:rsid w:val="00F13EE9"/>
    <w:rsid w:val="00F14C92"/>
    <w:rsid w:val="00F1510B"/>
    <w:rsid w:val="00F152D1"/>
    <w:rsid w:val="00F15C3E"/>
    <w:rsid w:val="00F179A7"/>
    <w:rsid w:val="00F17F90"/>
    <w:rsid w:val="00F20753"/>
    <w:rsid w:val="00F216D0"/>
    <w:rsid w:val="00F21B50"/>
    <w:rsid w:val="00F21DD4"/>
    <w:rsid w:val="00F237B6"/>
    <w:rsid w:val="00F245B0"/>
    <w:rsid w:val="00F24F24"/>
    <w:rsid w:val="00F250D5"/>
    <w:rsid w:val="00F25519"/>
    <w:rsid w:val="00F25CDC"/>
    <w:rsid w:val="00F31DE9"/>
    <w:rsid w:val="00F31F1C"/>
    <w:rsid w:val="00F32E68"/>
    <w:rsid w:val="00F33A4B"/>
    <w:rsid w:val="00F351CF"/>
    <w:rsid w:val="00F36821"/>
    <w:rsid w:val="00F36A2C"/>
    <w:rsid w:val="00F3735A"/>
    <w:rsid w:val="00F4057C"/>
    <w:rsid w:val="00F42A31"/>
    <w:rsid w:val="00F43ECA"/>
    <w:rsid w:val="00F43ECB"/>
    <w:rsid w:val="00F4486C"/>
    <w:rsid w:val="00F44A41"/>
    <w:rsid w:val="00F45851"/>
    <w:rsid w:val="00F4699D"/>
    <w:rsid w:val="00F47248"/>
    <w:rsid w:val="00F47CF8"/>
    <w:rsid w:val="00F5075D"/>
    <w:rsid w:val="00F50DF5"/>
    <w:rsid w:val="00F516B6"/>
    <w:rsid w:val="00F53E16"/>
    <w:rsid w:val="00F54C18"/>
    <w:rsid w:val="00F54F1A"/>
    <w:rsid w:val="00F553BE"/>
    <w:rsid w:val="00F62586"/>
    <w:rsid w:val="00F63C12"/>
    <w:rsid w:val="00F663E2"/>
    <w:rsid w:val="00F67D40"/>
    <w:rsid w:val="00F67D9A"/>
    <w:rsid w:val="00F7025D"/>
    <w:rsid w:val="00F70ECB"/>
    <w:rsid w:val="00F70F64"/>
    <w:rsid w:val="00F71E76"/>
    <w:rsid w:val="00F75519"/>
    <w:rsid w:val="00F766D1"/>
    <w:rsid w:val="00F76837"/>
    <w:rsid w:val="00F76B42"/>
    <w:rsid w:val="00F77048"/>
    <w:rsid w:val="00F774E3"/>
    <w:rsid w:val="00F77FC1"/>
    <w:rsid w:val="00F80473"/>
    <w:rsid w:val="00F8048B"/>
    <w:rsid w:val="00F81892"/>
    <w:rsid w:val="00F82BBA"/>
    <w:rsid w:val="00F82DA7"/>
    <w:rsid w:val="00F82F34"/>
    <w:rsid w:val="00F8403A"/>
    <w:rsid w:val="00F85D35"/>
    <w:rsid w:val="00F902C9"/>
    <w:rsid w:val="00F90A00"/>
    <w:rsid w:val="00F91589"/>
    <w:rsid w:val="00F91967"/>
    <w:rsid w:val="00F91D0F"/>
    <w:rsid w:val="00F93881"/>
    <w:rsid w:val="00F93C64"/>
    <w:rsid w:val="00F94E1B"/>
    <w:rsid w:val="00F9556D"/>
    <w:rsid w:val="00F96CF5"/>
    <w:rsid w:val="00F97A0F"/>
    <w:rsid w:val="00FA1939"/>
    <w:rsid w:val="00FA259C"/>
    <w:rsid w:val="00FA37D9"/>
    <w:rsid w:val="00FA3DBF"/>
    <w:rsid w:val="00FA47F1"/>
    <w:rsid w:val="00FA4CE9"/>
    <w:rsid w:val="00FA7829"/>
    <w:rsid w:val="00FA7A28"/>
    <w:rsid w:val="00FB06CF"/>
    <w:rsid w:val="00FB0B04"/>
    <w:rsid w:val="00FB24D0"/>
    <w:rsid w:val="00FB2531"/>
    <w:rsid w:val="00FB4A34"/>
    <w:rsid w:val="00FB5028"/>
    <w:rsid w:val="00FB6F6E"/>
    <w:rsid w:val="00FC0F4F"/>
    <w:rsid w:val="00FC123C"/>
    <w:rsid w:val="00FC2613"/>
    <w:rsid w:val="00FC2BB4"/>
    <w:rsid w:val="00FC3545"/>
    <w:rsid w:val="00FC3AD0"/>
    <w:rsid w:val="00FC586C"/>
    <w:rsid w:val="00FC720F"/>
    <w:rsid w:val="00FC7B13"/>
    <w:rsid w:val="00FD0EA0"/>
    <w:rsid w:val="00FD2A53"/>
    <w:rsid w:val="00FD3356"/>
    <w:rsid w:val="00FD4DE8"/>
    <w:rsid w:val="00FD6574"/>
    <w:rsid w:val="00FD78A8"/>
    <w:rsid w:val="00FE03A0"/>
    <w:rsid w:val="00FE0B70"/>
    <w:rsid w:val="00FE2126"/>
    <w:rsid w:val="00FE238C"/>
    <w:rsid w:val="00FE2590"/>
    <w:rsid w:val="00FE2697"/>
    <w:rsid w:val="00FE2ED4"/>
    <w:rsid w:val="00FE36CB"/>
    <w:rsid w:val="00FE4242"/>
    <w:rsid w:val="00FE6AAA"/>
    <w:rsid w:val="00FE71CA"/>
    <w:rsid w:val="00FE747B"/>
    <w:rsid w:val="00FE7B34"/>
    <w:rsid w:val="00FF01EB"/>
    <w:rsid w:val="00FF3312"/>
    <w:rsid w:val="00FF78B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1D4"/>
    <w:rPr>
      <w:rFonts w:ascii="Times New Roman" w:eastAsia="Times New Roman" w:hAnsi="Times New Roman"/>
      <w:sz w:val="20"/>
      <w:szCs w:val="20"/>
      <w:lang w:val="uk-UA"/>
    </w:rPr>
  </w:style>
  <w:style w:type="paragraph" w:styleId="3">
    <w:name w:val="heading 3"/>
    <w:basedOn w:val="a"/>
    <w:next w:val="a"/>
    <w:link w:val="30"/>
    <w:uiPriority w:val="99"/>
    <w:qFormat/>
    <w:rsid w:val="00BA21D4"/>
    <w:pPr>
      <w:keepNext/>
      <w:jc w:val="righ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BA21D4"/>
    <w:rPr>
      <w:rFonts w:ascii="Times New Roman" w:hAnsi="Times New Roman" w:cs="Times New Roman"/>
      <w:sz w:val="20"/>
      <w:szCs w:val="20"/>
      <w:lang w:val="uk-UA" w:eastAsia="ru-RU"/>
    </w:rPr>
  </w:style>
  <w:style w:type="paragraph" w:styleId="a3">
    <w:name w:val="Body Text Indent"/>
    <w:basedOn w:val="a"/>
    <w:link w:val="a4"/>
    <w:uiPriority w:val="99"/>
    <w:rsid w:val="00BA21D4"/>
    <w:pPr>
      <w:ind w:firstLine="1134"/>
      <w:jc w:val="both"/>
    </w:pPr>
    <w:rPr>
      <w:sz w:val="28"/>
    </w:rPr>
  </w:style>
  <w:style w:type="character" w:customStyle="1" w:styleId="a4">
    <w:name w:val="Основной текст с отступом Знак"/>
    <w:basedOn w:val="a0"/>
    <w:link w:val="a3"/>
    <w:uiPriority w:val="99"/>
    <w:locked/>
    <w:rsid w:val="00BA21D4"/>
    <w:rPr>
      <w:rFonts w:ascii="Times New Roman" w:hAnsi="Times New Roman" w:cs="Times New Roman"/>
      <w:sz w:val="20"/>
      <w:szCs w:val="20"/>
      <w:lang w:eastAsia="ru-RU"/>
    </w:rPr>
  </w:style>
  <w:style w:type="paragraph" w:styleId="a5">
    <w:name w:val="Balloon Text"/>
    <w:basedOn w:val="a"/>
    <w:link w:val="a6"/>
    <w:uiPriority w:val="99"/>
    <w:semiHidden/>
    <w:rsid w:val="000B2E2D"/>
    <w:rPr>
      <w:rFonts w:ascii="Segoe UI" w:hAnsi="Segoe UI" w:cs="Segoe UI"/>
      <w:sz w:val="18"/>
      <w:szCs w:val="18"/>
    </w:rPr>
  </w:style>
  <w:style w:type="character" w:customStyle="1" w:styleId="a6">
    <w:name w:val="Текст выноски Знак"/>
    <w:basedOn w:val="a0"/>
    <w:link w:val="a5"/>
    <w:uiPriority w:val="99"/>
    <w:semiHidden/>
    <w:locked/>
    <w:rsid w:val="000B2E2D"/>
    <w:rPr>
      <w:rFonts w:ascii="Segoe UI" w:hAnsi="Segoe UI" w:cs="Segoe UI"/>
      <w:sz w:val="18"/>
      <w:szCs w:val="18"/>
      <w:lang w:val="uk-UA"/>
    </w:rPr>
  </w:style>
  <w:style w:type="paragraph" w:styleId="a7">
    <w:name w:val="header"/>
    <w:basedOn w:val="a"/>
    <w:link w:val="a8"/>
    <w:uiPriority w:val="99"/>
    <w:rsid w:val="00CF619D"/>
    <w:pPr>
      <w:tabs>
        <w:tab w:val="center" w:pos="4819"/>
        <w:tab w:val="right" w:pos="9639"/>
      </w:tabs>
    </w:pPr>
  </w:style>
  <w:style w:type="character" w:customStyle="1" w:styleId="a8">
    <w:name w:val="Верхний колонтитул Знак"/>
    <w:basedOn w:val="a0"/>
    <w:link w:val="a7"/>
    <w:uiPriority w:val="99"/>
    <w:locked/>
    <w:rsid w:val="00CF619D"/>
    <w:rPr>
      <w:rFonts w:ascii="Times New Roman" w:hAnsi="Times New Roman" w:cs="Times New Roman"/>
      <w:sz w:val="20"/>
      <w:szCs w:val="20"/>
      <w:lang w:val="uk-UA"/>
    </w:rPr>
  </w:style>
  <w:style w:type="paragraph" w:styleId="a9">
    <w:name w:val="footer"/>
    <w:basedOn w:val="a"/>
    <w:link w:val="aa"/>
    <w:uiPriority w:val="99"/>
    <w:rsid w:val="00CF619D"/>
    <w:pPr>
      <w:tabs>
        <w:tab w:val="center" w:pos="4819"/>
        <w:tab w:val="right" w:pos="9639"/>
      </w:tabs>
    </w:pPr>
  </w:style>
  <w:style w:type="character" w:customStyle="1" w:styleId="aa">
    <w:name w:val="Нижний колонтитул Знак"/>
    <w:basedOn w:val="a0"/>
    <w:link w:val="a9"/>
    <w:uiPriority w:val="99"/>
    <w:locked/>
    <w:rsid w:val="00CF619D"/>
    <w:rPr>
      <w:rFonts w:ascii="Times New Roman" w:hAnsi="Times New Roman" w:cs="Times New Roman"/>
      <w:sz w:val="20"/>
      <w:szCs w:val="20"/>
      <w:lang w:val="uk-UA"/>
    </w:rPr>
  </w:style>
  <w:style w:type="paragraph" w:customStyle="1" w:styleId="ab">
    <w:name w:val="Знак"/>
    <w:basedOn w:val="a"/>
    <w:rsid w:val="00C87FE3"/>
    <w:rPr>
      <w:rFonts w:ascii="Verdana" w:hAnsi="Verdana"/>
      <w:lang w:val="en-US" w:eastAsia="en-US"/>
    </w:rPr>
  </w:style>
  <w:style w:type="paragraph" w:styleId="ac">
    <w:name w:val="List Paragraph"/>
    <w:basedOn w:val="a"/>
    <w:uiPriority w:val="34"/>
    <w:qFormat/>
    <w:rsid w:val="00C4121D"/>
    <w:pPr>
      <w:ind w:left="720"/>
      <w:contextualSpacing/>
    </w:pPr>
  </w:style>
  <w:style w:type="paragraph" w:customStyle="1" w:styleId="4">
    <w:name w:val="заголовок 4"/>
    <w:basedOn w:val="a"/>
    <w:next w:val="a"/>
    <w:rsid w:val="00387E8E"/>
    <w:pPr>
      <w:keepNext/>
      <w:autoSpaceDE w:val="0"/>
      <w:autoSpaceDN w:val="0"/>
      <w:ind w:firstLine="1701"/>
      <w:jc w:val="both"/>
    </w:pPr>
    <w:rPr>
      <w:rFonts w:ascii="Bookman Old Style" w:hAnsi="Bookman Old Style"/>
      <w:sz w:val="27"/>
      <w:szCs w:val="27"/>
      <w:lang w:val="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E7612"/>
    <w:rPr>
      <w:rFonts w:ascii="Verdana" w:hAnsi="Verdana" w:cs="Verdana"/>
      <w:lang w:val="en-US" w:eastAsia="en-US"/>
    </w:rPr>
  </w:style>
  <w:style w:type="character" w:styleId="ad">
    <w:name w:val="Hyperlink"/>
    <w:uiPriority w:val="99"/>
    <w:unhideWhenUsed/>
    <w:rsid w:val="00362ED3"/>
    <w:rPr>
      <w:color w:val="0000FF"/>
      <w:u w:val="single"/>
    </w:rPr>
  </w:style>
</w:styles>
</file>

<file path=word/webSettings.xml><?xml version="1.0" encoding="utf-8"?>
<w:webSettings xmlns:r="http://schemas.openxmlformats.org/officeDocument/2006/relationships" xmlns:w="http://schemas.openxmlformats.org/wordprocessingml/2006/main">
  <w:divs>
    <w:div w:id="49037780">
      <w:bodyDiv w:val="1"/>
      <w:marLeft w:val="0"/>
      <w:marRight w:val="0"/>
      <w:marTop w:val="0"/>
      <w:marBottom w:val="0"/>
      <w:divBdr>
        <w:top w:val="none" w:sz="0" w:space="0" w:color="auto"/>
        <w:left w:val="none" w:sz="0" w:space="0" w:color="auto"/>
        <w:bottom w:val="none" w:sz="0" w:space="0" w:color="auto"/>
        <w:right w:val="none" w:sz="0" w:space="0" w:color="auto"/>
      </w:divBdr>
    </w:div>
    <w:div w:id="63338973">
      <w:bodyDiv w:val="1"/>
      <w:marLeft w:val="0"/>
      <w:marRight w:val="0"/>
      <w:marTop w:val="0"/>
      <w:marBottom w:val="0"/>
      <w:divBdr>
        <w:top w:val="none" w:sz="0" w:space="0" w:color="auto"/>
        <w:left w:val="none" w:sz="0" w:space="0" w:color="auto"/>
        <w:bottom w:val="none" w:sz="0" w:space="0" w:color="auto"/>
        <w:right w:val="none" w:sz="0" w:space="0" w:color="auto"/>
      </w:divBdr>
    </w:div>
    <w:div w:id="381562598">
      <w:bodyDiv w:val="1"/>
      <w:marLeft w:val="0"/>
      <w:marRight w:val="0"/>
      <w:marTop w:val="0"/>
      <w:marBottom w:val="0"/>
      <w:divBdr>
        <w:top w:val="none" w:sz="0" w:space="0" w:color="auto"/>
        <w:left w:val="none" w:sz="0" w:space="0" w:color="auto"/>
        <w:bottom w:val="none" w:sz="0" w:space="0" w:color="auto"/>
        <w:right w:val="none" w:sz="0" w:space="0" w:color="auto"/>
      </w:divBdr>
    </w:div>
    <w:div w:id="845099187">
      <w:bodyDiv w:val="1"/>
      <w:marLeft w:val="0"/>
      <w:marRight w:val="0"/>
      <w:marTop w:val="0"/>
      <w:marBottom w:val="0"/>
      <w:divBdr>
        <w:top w:val="none" w:sz="0" w:space="0" w:color="auto"/>
        <w:left w:val="none" w:sz="0" w:space="0" w:color="auto"/>
        <w:bottom w:val="none" w:sz="0" w:space="0" w:color="auto"/>
        <w:right w:val="none" w:sz="0" w:space="0" w:color="auto"/>
      </w:divBdr>
    </w:div>
    <w:div w:id="886721865">
      <w:bodyDiv w:val="1"/>
      <w:marLeft w:val="0"/>
      <w:marRight w:val="0"/>
      <w:marTop w:val="0"/>
      <w:marBottom w:val="0"/>
      <w:divBdr>
        <w:top w:val="none" w:sz="0" w:space="0" w:color="auto"/>
        <w:left w:val="none" w:sz="0" w:space="0" w:color="auto"/>
        <w:bottom w:val="none" w:sz="0" w:space="0" w:color="auto"/>
        <w:right w:val="none" w:sz="0" w:space="0" w:color="auto"/>
      </w:divBdr>
    </w:div>
    <w:div w:id="946229201">
      <w:bodyDiv w:val="1"/>
      <w:marLeft w:val="0"/>
      <w:marRight w:val="0"/>
      <w:marTop w:val="0"/>
      <w:marBottom w:val="0"/>
      <w:divBdr>
        <w:top w:val="none" w:sz="0" w:space="0" w:color="auto"/>
        <w:left w:val="none" w:sz="0" w:space="0" w:color="auto"/>
        <w:bottom w:val="none" w:sz="0" w:space="0" w:color="auto"/>
        <w:right w:val="none" w:sz="0" w:space="0" w:color="auto"/>
      </w:divBdr>
    </w:div>
    <w:div w:id="1005127894">
      <w:bodyDiv w:val="1"/>
      <w:marLeft w:val="0"/>
      <w:marRight w:val="0"/>
      <w:marTop w:val="0"/>
      <w:marBottom w:val="0"/>
      <w:divBdr>
        <w:top w:val="none" w:sz="0" w:space="0" w:color="auto"/>
        <w:left w:val="none" w:sz="0" w:space="0" w:color="auto"/>
        <w:bottom w:val="none" w:sz="0" w:space="0" w:color="auto"/>
        <w:right w:val="none" w:sz="0" w:space="0" w:color="auto"/>
      </w:divBdr>
    </w:div>
    <w:div w:id="1113212976">
      <w:bodyDiv w:val="1"/>
      <w:marLeft w:val="0"/>
      <w:marRight w:val="0"/>
      <w:marTop w:val="0"/>
      <w:marBottom w:val="0"/>
      <w:divBdr>
        <w:top w:val="none" w:sz="0" w:space="0" w:color="auto"/>
        <w:left w:val="none" w:sz="0" w:space="0" w:color="auto"/>
        <w:bottom w:val="none" w:sz="0" w:space="0" w:color="auto"/>
        <w:right w:val="none" w:sz="0" w:space="0" w:color="auto"/>
      </w:divBdr>
    </w:div>
    <w:div w:id="1136408485">
      <w:bodyDiv w:val="1"/>
      <w:marLeft w:val="0"/>
      <w:marRight w:val="0"/>
      <w:marTop w:val="0"/>
      <w:marBottom w:val="0"/>
      <w:divBdr>
        <w:top w:val="none" w:sz="0" w:space="0" w:color="auto"/>
        <w:left w:val="none" w:sz="0" w:space="0" w:color="auto"/>
        <w:bottom w:val="none" w:sz="0" w:space="0" w:color="auto"/>
        <w:right w:val="none" w:sz="0" w:space="0" w:color="auto"/>
      </w:divBdr>
    </w:div>
    <w:div w:id="1204370572">
      <w:marLeft w:val="0"/>
      <w:marRight w:val="0"/>
      <w:marTop w:val="0"/>
      <w:marBottom w:val="0"/>
      <w:divBdr>
        <w:top w:val="none" w:sz="0" w:space="0" w:color="auto"/>
        <w:left w:val="none" w:sz="0" w:space="0" w:color="auto"/>
        <w:bottom w:val="none" w:sz="0" w:space="0" w:color="auto"/>
        <w:right w:val="none" w:sz="0" w:space="0" w:color="auto"/>
      </w:divBdr>
    </w:div>
    <w:div w:id="1204370573">
      <w:marLeft w:val="0"/>
      <w:marRight w:val="0"/>
      <w:marTop w:val="0"/>
      <w:marBottom w:val="0"/>
      <w:divBdr>
        <w:top w:val="none" w:sz="0" w:space="0" w:color="auto"/>
        <w:left w:val="none" w:sz="0" w:space="0" w:color="auto"/>
        <w:bottom w:val="none" w:sz="0" w:space="0" w:color="auto"/>
        <w:right w:val="none" w:sz="0" w:space="0" w:color="auto"/>
      </w:divBdr>
    </w:div>
    <w:div w:id="1204370574">
      <w:marLeft w:val="0"/>
      <w:marRight w:val="0"/>
      <w:marTop w:val="0"/>
      <w:marBottom w:val="0"/>
      <w:divBdr>
        <w:top w:val="none" w:sz="0" w:space="0" w:color="auto"/>
        <w:left w:val="none" w:sz="0" w:space="0" w:color="auto"/>
        <w:bottom w:val="none" w:sz="0" w:space="0" w:color="auto"/>
        <w:right w:val="none" w:sz="0" w:space="0" w:color="auto"/>
      </w:divBdr>
    </w:div>
    <w:div w:id="1204370575">
      <w:marLeft w:val="0"/>
      <w:marRight w:val="0"/>
      <w:marTop w:val="0"/>
      <w:marBottom w:val="0"/>
      <w:divBdr>
        <w:top w:val="none" w:sz="0" w:space="0" w:color="auto"/>
        <w:left w:val="none" w:sz="0" w:space="0" w:color="auto"/>
        <w:bottom w:val="none" w:sz="0" w:space="0" w:color="auto"/>
        <w:right w:val="none" w:sz="0" w:space="0" w:color="auto"/>
      </w:divBdr>
    </w:div>
    <w:div w:id="1204370576">
      <w:marLeft w:val="0"/>
      <w:marRight w:val="0"/>
      <w:marTop w:val="0"/>
      <w:marBottom w:val="0"/>
      <w:divBdr>
        <w:top w:val="none" w:sz="0" w:space="0" w:color="auto"/>
        <w:left w:val="none" w:sz="0" w:space="0" w:color="auto"/>
        <w:bottom w:val="none" w:sz="0" w:space="0" w:color="auto"/>
        <w:right w:val="none" w:sz="0" w:space="0" w:color="auto"/>
      </w:divBdr>
    </w:div>
    <w:div w:id="1204370577">
      <w:marLeft w:val="0"/>
      <w:marRight w:val="0"/>
      <w:marTop w:val="0"/>
      <w:marBottom w:val="0"/>
      <w:divBdr>
        <w:top w:val="none" w:sz="0" w:space="0" w:color="auto"/>
        <w:left w:val="none" w:sz="0" w:space="0" w:color="auto"/>
        <w:bottom w:val="none" w:sz="0" w:space="0" w:color="auto"/>
        <w:right w:val="none" w:sz="0" w:space="0" w:color="auto"/>
      </w:divBdr>
    </w:div>
    <w:div w:id="1204370578">
      <w:marLeft w:val="0"/>
      <w:marRight w:val="0"/>
      <w:marTop w:val="0"/>
      <w:marBottom w:val="0"/>
      <w:divBdr>
        <w:top w:val="none" w:sz="0" w:space="0" w:color="auto"/>
        <w:left w:val="none" w:sz="0" w:space="0" w:color="auto"/>
        <w:bottom w:val="none" w:sz="0" w:space="0" w:color="auto"/>
        <w:right w:val="none" w:sz="0" w:space="0" w:color="auto"/>
      </w:divBdr>
    </w:div>
    <w:div w:id="1204370579">
      <w:marLeft w:val="0"/>
      <w:marRight w:val="0"/>
      <w:marTop w:val="0"/>
      <w:marBottom w:val="0"/>
      <w:divBdr>
        <w:top w:val="none" w:sz="0" w:space="0" w:color="auto"/>
        <w:left w:val="none" w:sz="0" w:space="0" w:color="auto"/>
        <w:bottom w:val="none" w:sz="0" w:space="0" w:color="auto"/>
        <w:right w:val="none" w:sz="0" w:space="0" w:color="auto"/>
      </w:divBdr>
    </w:div>
    <w:div w:id="1204370580">
      <w:marLeft w:val="0"/>
      <w:marRight w:val="0"/>
      <w:marTop w:val="0"/>
      <w:marBottom w:val="0"/>
      <w:divBdr>
        <w:top w:val="none" w:sz="0" w:space="0" w:color="auto"/>
        <w:left w:val="none" w:sz="0" w:space="0" w:color="auto"/>
        <w:bottom w:val="none" w:sz="0" w:space="0" w:color="auto"/>
        <w:right w:val="none" w:sz="0" w:space="0" w:color="auto"/>
      </w:divBdr>
    </w:div>
    <w:div w:id="1204370581">
      <w:marLeft w:val="0"/>
      <w:marRight w:val="0"/>
      <w:marTop w:val="0"/>
      <w:marBottom w:val="0"/>
      <w:divBdr>
        <w:top w:val="none" w:sz="0" w:space="0" w:color="auto"/>
        <w:left w:val="none" w:sz="0" w:space="0" w:color="auto"/>
        <w:bottom w:val="none" w:sz="0" w:space="0" w:color="auto"/>
        <w:right w:val="none" w:sz="0" w:space="0" w:color="auto"/>
      </w:divBdr>
    </w:div>
    <w:div w:id="1204370582">
      <w:marLeft w:val="0"/>
      <w:marRight w:val="0"/>
      <w:marTop w:val="0"/>
      <w:marBottom w:val="0"/>
      <w:divBdr>
        <w:top w:val="none" w:sz="0" w:space="0" w:color="auto"/>
        <w:left w:val="none" w:sz="0" w:space="0" w:color="auto"/>
        <w:bottom w:val="none" w:sz="0" w:space="0" w:color="auto"/>
        <w:right w:val="none" w:sz="0" w:space="0" w:color="auto"/>
      </w:divBdr>
    </w:div>
    <w:div w:id="1204370583">
      <w:marLeft w:val="0"/>
      <w:marRight w:val="0"/>
      <w:marTop w:val="0"/>
      <w:marBottom w:val="0"/>
      <w:divBdr>
        <w:top w:val="none" w:sz="0" w:space="0" w:color="auto"/>
        <w:left w:val="none" w:sz="0" w:space="0" w:color="auto"/>
        <w:bottom w:val="none" w:sz="0" w:space="0" w:color="auto"/>
        <w:right w:val="none" w:sz="0" w:space="0" w:color="auto"/>
      </w:divBdr>
    </w:div>
    <w:div w:id="1204370584">
      <w:marLeft w:val="0"/>
      <w:marRight w:val="0"/>
      <w:marTop w:val="0"/>
      <w:marBottom w:val="0"/>
      <w:divBdr>
        <w:top w:val="none" w:sz="0" w:space="0" w:color="auto"/>
        <w:left w:val="none" w:sz="0" w:space="0" w:color="auto"/>
        <w:bottom w:val="none" w:sz="0" w:space="0" w:color="auto"/>
        <w:right w:val="none" w:sz="0" w:space="0" w:color="auto"/>
      </w:divBdr>
    </w:div>
    <w:div w:id="1204370585">
      <w:marLeft w:val="0"/>
      <w:marRight w:val="0"/>
      <w:marTop w:val="0"/>
      <w:marBottom w:val="0"/>
      <w:divBdr>
        <w:top w:val="none" w:sz="0" w:space="0" w:color="auto"/>
        <w:left w:val="none" w:sz="0" w:space="0" w:color="auto"/>
        <w:bottom w:val="none" w:sz="0" w:space="0" w:color="auto"/>
        <w:right w:val="none" w:sz="0" w:space="0" w:color="auto"/>
      </w:divBdr>
    </w:div>
    <w:div w:id="1204370586">
      <w:marLeft w:val="0"/>
      <w:marRight w:val="0"/>
      <w:marTop w:val="0"/>
      <w:marBottom w:val="0"/>
      <w:divBdr>
        <w:top w:val="none" w:sz="0" w:space="0" w:color="auto"/>
        <w:left w:val="none" w:sz="0" w:space="0" w:color="auto"/>
        <w:bottom w:val="none" w:sz="0" w:space="0" w:color="auto"/>
        <w:right w:val="none" w:sz="0" w:space="0" w:color="auto"/>
      </w:divBdr>
    </w:div>
    <w:div w:id="1204370587">
      <w:marLeft w:val="0"/>
      <w:marRight w:val="0"/>
      <w:marTop w:val="0"/>
      <w:marBottom w:val="0"/>
      <w:divBdr>
        <w:top w:val="none" w:sz="0" w:space="0" w:color="auto"/>
        <w:left w:val="none" w:sz="0" w:space="0" w:color="auto"/>
        <w:bottom w:val="none" w:sz="0" w:space="0" w:color="auto"/>
        <w:right w:val="none" w:sz="0" w:space="0" w:color="auto"/>
      </w:divBdr>
    </w:div>
    <w:div w:id="1204370588">
      <w:marLeft w:val="0"/>
      <w:marRight w:val="0"/>
      <w:marTop w:val="0"/>
      <w:marBottom w:val="0"/>
      <w:divBdr>
        <w:top w:val="none" w:sz="0" w:space="0" w:color="auto"/>
        <w:left w:val="none" w:sz="0" w:space="0" w:color="auto"/>
        <w:bottom w:val="none" w:sz="0" w:space="0" w:color="auto"/>
        <w:right w:val="none" w:sz="0" w:space="0" w:color="auto"/>
      </w:divBdr>
    </w:div>
    <w:div w:id="1204370589">
      <w:marLeft w:val="0"/>
      <w:marRight w:val="0"/>
      <w:marTop w:val="0"/>
      <w:marBottom w:val="0"/>
      <w:divBdr>
        <w:top w:val="none" w:sz="0" w:space="0" w:color="auto"/>
        <w:left w:val="none" w:sz="0" w:space="0" w:color="auto"/>
        <w:bottom w:val="none" w:sz="0" w:space="0" w:color="auto"/>
        <w:right w:val="none" w:sz="0" w:space="0" w:color="auto"/>
      </w:divBdr>
    </w:div>
    <w:div w:id="1204370590">
      <w:marLeft w:val="0"/>
      <w:marRight w:val="0"/>
      <w:marTop w:val="0"/>
      <w:marBottom w:val="0"/>
      <w:divBdr>
        <w:top w:val="none" w:sz="0" w:space="0" w:color="auto"/>
        <w:left w:val="none" w:sz="0" w:space="0" w:color="auto"/>
        <w:bottom w:val="none" w:sz="0" w:space="0" w:color="auto"/>
        <w:right w:val="none" w:sz="0" w:space="0" w:color="auto"/>
      </w:divBdr>
    </w:div>
    <w:div w:id="1204370591">
      <w:marLeft w:val="0"/>
      <w:marRight w:val="0"/>
      <w:marTop w:val="0"/>
      <w:marBottom w:val="0"/>
      <w:divBdr>
        <w:top w:val="none" w:sz="0" w:space="0" w:color="auto"/>
        <w:left w:val="none" w:sz="0" w:space="0" w:color="auto"/>
        <w:bottom w:val="none" w:sz="0" w:space="0" w:color="auto"/>
        <w:right w:val="none" w:sz="0" w:space="0" w:color="auto"/>
      </w:divBdr>
    </w:div>
    <w:div w:id="1366830218">
      <w:bodyDiv w:val="1"/>
      <w:marLeft w:val="0"/>
      <w:marRight w:val="0"/>
      <w:marTop w:val="0"/>
      <w:marBottom w:val="0"/>
      <w:divBdr>
        <w:top w:val="none" w:sz="0" w:space="0" w:color="auto"/>
        <w:left w:val="none" w:sz="0" w:space="0" w:color="auto"/>
        <w:bottom w:val="none" w:sz="0" w:space="0" w:color="auto"/>
        <w:right w:val="none" w:sz="0" w:space="0" w:color="auto"/>
      </w:divBdr>
    </w:div>
    <w:div w:id="1459032513">
      <w:bodyDiv w:val="1"/>
      <w:marLeft w:val="0"/>
      <w:marRight w:val="0"/>
      <w:marTop w:val="0"/>
      <w:marBottom w:val="0"/>
      <w:divBdr>
        <w:top w:val="none" w:sz="0" w:space="0" w:color="auto"/>
        <w:left w:val="none" w:sz="0" w:space="0" w:color="auto"/>
        <w:bottom w:val="none" w:sz="0" w:space="0" w:color="auto"/>
        <w:right w:val="none" w:sz="0" w:space="0" w:color="auto"/>
      </w:divBdr>
    </w:div>
    <w:div w:id="1854608697">
      <w:bodyDiv w:val="1"/>
      <w:marLeft w:val="0"/>
      <w:marRight w:val="0"/>
      <w:marTop w:val="0"/>
      <w:marBottom w:val="0"/>
      <w:divBdr>
        <w:top w:val="none" w:sz="0" w:space="0" w:color="auto"/>
        <w:left w:val="none" w:sz="0" w:space="0" w:color="auto"/>
        <w:bottom w:val="none" w:sz="0" w:space="0" w:color="auto"/>
        <w:right w:val="none" w:sz="0" w:space="0" w:color="auto"/>
      </w:divBdr>
    </w:div>
    <w:div w:id="2028435379">
      <w:bodyDiv w:val="1"/>
      <w:marLeft w:val="0"/>
      <w:marRight w:val="0"/>
      <w:marTop w:val="0"/>
      <w:marBottom w:val="0"/>
      <w:divBdr>
        <w:top w:val="none" w:sz="0" w:space="0" w:color="auto"/>
        <w:left w:val="none" w:sz="0" w:space="0" w:color="auto"/>
        <w:bottom w:val="none" w:sz="0" w:space="0" w:color="auto"/>
        <w:right w:val="none" w:sz="0" w:space="0" w:color="auto"/>
      </w:divBdr>
    </w:div>
    <w:div w:id="211328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E85391-6B1D-48E4-B21F-A97EFD03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3514</Words>
  <Characters>2004</Characters>
  <Application>Microsoft Office Word</Application>
  <DocSecurity>0</DocSecurity>
  <Lines>16</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cp:lastModifiedBy>
  <cp:revision>48</cp:revision>
  <cp:lastPrinted>2020-02-13T09:43:00Z</cp:lastPrinted>
  <dcterms:created xsi:type="dcterms:W3CDTF">2020-02-24T14:01:00Z</dcterms:created>
  <dcterms:modified xsi:type="dcterms:W3CDTF">2020-03-12T09:33:00Z</dcterms:modified>
</cp:coreProperties>
</file>